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四川银行定开系列3个月13号净值型理财产品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四川银行定开系列3个月13号净值型理财产品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270,290,000.00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[2.8%-3.5%]/年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101.09%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四川银行-四川银行定开系列3个月13号净值型理财产品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128912158810539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6.81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1,891,355.89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3,178,681.60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270,378,035.55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1.0681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270,336,566.97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1.0680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150,898,542.93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55.21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150,898,542.93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55.21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39,009,933.08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14.27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83,373,637.81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30.50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50,987.26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273,333,101.08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39,009,933.08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21绵投02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11,583,286.30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24郫国投MTN002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10,474,528.77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20空港城发MTN002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10,436,491.80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10,195,736.99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10,031,890.41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24泸州发展MTN001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10,026,890.41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23渤海银行CD246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9,995,616.56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23天津农村商业银行CD186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9,934,695.41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23贵州银行CD135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9,928,519.92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3.67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D470411"/>
    <w:rsid w:val="134C76E8"/>
    <w:rsid w:val="23AB2840"/>
    <w:rsid w:val="2FC23DC4"/>
    <w:rsid w:val="339E2F39"/>
    <w:rsid w:val="38A16717"/>
    <w:rsid w:val="46A87316"/>
    <w:rsid w:val="512D246A"/>
    <w:rsid w:val="54B27197"/>
    <w:rsid w:val="5A9E6B68"/>
    <w:rsid w:val="5EEF0C0D"/>
    <w:rsid w:val="737871AF"/>
    <w:rsid w:val="79F63425"/>
    <w:rsid w:val="7E4E287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56</TotalTime>
  <ScaleCrop>false</ScaleCrop>
  <LinksUpToDate>false</LinksUpToDate>
  <CharactersWithSpaces>1954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daiyuran</cp:lastModifiedBy>
  <cp:lastPrinted>2411-12-31T16:00:00Z</cp:lastPrinted>
  <dcterms:modified xsi:type="dcterms:W3CDTF">2024-08-28T07:24:42Z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5B0335C24CAC4EEDA7FB22B04FD775F7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