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F4656">
      <w:pPr>
        <w:ind w:firstLine="0" w:firstLineChars="0"/>
        <w:jc w:val="both"/>
        <w:rPr>
          <w:rFonts w:ascii="仿宋" w:hAnsi="仿宋" w:eastAsia="仿宋"/>
          <w:b/>
          <w:bCs/>
          <w:sz w:val="28"/>
          <w:szCs w:val="28"/>
          <w:highlight w:val="none"/>
        </w:rPr>
      </w:pPr>
      <w:r>
        <w:rPr>
          <w:rFonts w:hint="eastAsia" w:ascii="仿宋" w:hAnsi="仿宋" w:eastAsia="仿宋"/>
          <w:b/>
          <w:bCs/>
          <w:sz w:val="28"/>
          <w:szCs w:val="28"/>
          <w:highlight w:val="none"/>
        </w:rPr>
        <w:t xml:space="preserve">附件二 </w:t>
      </w:r>
    </w:p>
    <w:p w14:paraId="03DA0938">
      <w:pPr>
        <w:ind w:firstLine="0" w:firstLineChars="0"/>
        <w:jc w:val="center"/>
        <w:rPr>
          <w:rFonts w:ascii="仿宋" w:hAnsi="仿宋" w:eastAsia="仿宋"/>
          <w:b/>
          <w:bCs/>
          <w:sz w:val="28"/>
          <w:szCs w:val="28"/>
          <w:highlight w:val="none"/>
        </w:rPr>
      </w:pPr>
      <w:r>
        <w:rPr>
          <w:rFonts w:hint="eastAsia" w:ascii="仿宋" w:hAnsi="仿宋" w:eastAsia="仿宋"/>
          <w:b/>
          <w:bCs/>
          <w:sz w:val="28"/>
          <w:szCs w:val="28"/>
          <w:highlight w:val="none"/>
        </w:rPr>
        <w:t>自然人股东确权资料清单</w:t>
      </w:r>
    </w:p>
    <w:p w14:paraId="5EA050C1">
      <w:pPr>
        <w:ind w:firstLine="480"/>
        <w:rPr>
          <w:highlight w:val="none"/>
        </w:rPr>
      </w:pPr>
    </w:p>
    <w:tbl>
      <w:tblPr>
        <w:tblStyle w:val="7"/>
        <w:tblW w:w="8481" w:type="dxa"/>
        <w:tblInd w:w="-12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755"/>
        <w:gridCol w:w="2726"/>
      </w:tblGrid>
      <w:tr w14:paraId="3DEAA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3" w:hRule="atLeast"/>
        </w:trPr>
        <w:tc>
          <w:tcPr>
            <w:tcW w:w="5755" w:type="dxa"/>
            <w:shd w:val="clear" w:color="auto" w:fill="F0F0F0"/>
            <w:vAlign w:val="center"/>
          </w:tcPr>
          <w:p w14:paraId="4746EAC8">
            <w:pPr>
              <w:pStyle w:val="11"/>
              <w:ind w:left="0" w:firstLine="0" w:firstLineChars="0"/>
              <w:rPr>
                <w:rFonts w:ascii="仿宋" w:hAnsi="仿宋" w:eastAsia="仿宋" w:cs="仿宋"/>
                <w:b/>
                <w:bCs/>
                <w:highlight w:val="none"/>
              </w:rPr>
            </w:pPr>
            <w:r>
              <w:rPr>
                <w:rFonts w:hint="eastAsia" w:ascii="仿宋" w:hAnsi="仿宋" w:eastAsia="仿宋" w:cs="仿宋"/>
                <w:b/>
                <w:bCs/>
                <w:highlight w:val="none"/>
              </w:rPr>
              <w:t>自然人股东需要提交的资料</w:t>
            </w:r>
          </w:p>
        </w:tc>
        <w:tc>
          <w:tcPr>
            <w:tcW w:w="2726" w:type="dxa"/>
            <w:shd w:val="clear" w:color="auto" w:fill="F0F0F0"/>
            <w:vAlign w:val="center"/>
          </w:tcPr>
          <w:p w14:paraId="06A9DF5D">
            <w:pPr>
              <w:pStyle w:val="11"/>
              <w:ind w:left="0" w:firstLine="0" w:firstLineChars="0"/>
              <w:rPr>
                <w:rFonts w:ascii="仿宋" w:hAnsi="仿宋" w:eastAsia="仿宋" w:cs="仿宋"/>
                <w:b/>
                <w:bCs/>
                <w:highlight w:val="none"/>
              </w:rPr>
            </w:pPr>
            <w:r>
              <w:rPr>
                <w:rFonts w:hint="eastAsia" w:ascii="仿宋" w:hAnsi="仿宋" w:eastAsia="仿宋" w:cs="仿宋"/>
                <w:b/>
                <w:bCs/>
                <w:highlight w:val="none"/>
              </w:rPr>
              <w:t>提供份数</w:t>
            </w:r>
          </w:p>
        </w:tc>
      </w:tr>
      <w:tr w14:paraId="6FE3B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3" w:hRule="atLeast"/>
        </w:trPr>
        <w:tc>
          <w:tcPr>
            <w:tcW w:w="5755" w:type="dxa"/>
            <w:vAlign w:val="center"/>
          </w:tcPr>
          <w:p w14:paraId="6EB121BB">
            <w:pPr>
              <w:pStyle w:val="11"/>
              <w:ind w:left="0" w:firstLine="0" w:firstLineChars="0"/>
              <w:rPr>
                <w:rFonts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highlight w:val="none"/>
                <w:lang w:eastAsia="zh-CN"/>
              </w:rPr>
              <w:t>.</w:t>
            </w:r>
            <w:r>
              <w:rPr>
                <w:rFonts w:hint="eastAsia" w:ascii="仿宋" w:hAnsi="仿宋" w:eastAsia="仿宋" w:cs="仿宋"/>
                <w:highlight w:val="none"/>
              </w:rPr>
              <w:t>《四川银行股份有限公司社会自然人股东持有股份确认登记表》（附件1）/《四川银行股份有限公司员工股东持有股份确认登记表》（附件2）</w:t>
            </w:r>
          </w:p>
          <w:p w14:paraId="1C68077C">
            <w:pPr>
              <w:pStyle w:val="11"/>
              <w:ind w:left="0" w:firstLine="0" w:firstLineChars="0"/>
              <w:rPr>
                <w:rFonts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color w:val="FF0000"/>
                <w:highlight w:val="none"/>
              </w:rPr>
              <w:t>本文件不签字，现场确权时在录像下进行签字</w:t>
            </w:r>
            <w:r>
              <w:rPr>
                <w:rFonts w:hint="eastAsia" w:ascii="仿宋" w:hAnsi="仿宋" w:eastAsia="仿宋" w:cs="仿宋"/>
                <w:highlight w:val="none"/>
              </w:rPr>
              <w:t>）</w:t>
            </w:r>
          </w:p>
        </w:tc>
        <w:tc>
          <w:tcPr>
            <w:tcW w:w="2726" w:type="dxa"/>
            <w:vAlign w:val="center"/>
          </w:tcPr>
          <w:p w14:paraId="5DF3DFF6">
            <w:pPr>
              <w:pStyle w:val="11"/>
              <w:ind w:left="0" w:firstLine="0" w:firstLineChars="0"/>
              <w:rPr>
                <w:rFonts w:ascii="仿宋" w:hAnsi="仿宋" w:eastAsia="仿宋" w:cs="仿宋"/>
                <w:highlight w:val="none"/>
              </w:rPr>
            </w:pPr>
            <w:r>
              <w:rPr>
                <w:rFonts w:hint="eastAsia" w:ascii="仿宋" w:hAnsi="仿宋" w:eastAsia="仿宋" w:cs="仿宋"/>
                <w:highlight w:val="none"/>
              </w:rPr>
              <w:t>1</w:t>
            </w:r>
            <w:bookmarkStart w:id="0" w:name="_GoBack"/>
            <w:bookmarkEnd w:id="0"/>
            <w:r>
              <w:rPr>
                <w:rFonts w:hint="eastAsia" w:ascii="仿宋" w:hAnsi="仿宋" w:eastAsia="仿宋" w:cs="仿宋"/>
                <w:highlight w:val="none"/>
              </w:rPr>
              <w:t xml:space="preserve"> 份原件，1 份复印件</w:t>
            </w:r>
          </w:p>
        </w:tc>
      </w:tr>
      <w:tr w14:paraId="7E8D70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3" w:hRule="atLeast"/>
        </w:trPr>
        <w:tc>
          <w:tcPr>
            <w:tcW w:w="5755" w:type="dxa"/>
            <w:vAlign w:val="center"/>
          </w:tcPr>
          <w:p w14:paraId="0E1238F0">
            <w:pPr>
              <w:pStyle w:val="11"/>
              <w:ind w:left="0" w:firstLine="0" w:firstLineChars="0"/>
              <w:rPr>
                <w:rFonts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highlight w:val="none"/>
                <w:lang w:eastAsia="zh-CN"/>
              </w:rPr>
              <w:t>.</w:t>
            </w:r>
            <w:r>
              <w:rPr>
                <w:rFonts w:hint="eastAsia" w:ascii="仿宋" w:hAnsi="仿宋" w:eastAsia="仿宋" w:cs="仿宋"/>
                <w:highlight w:val="none"/>
              </w:rPr>
              <w:t>股东本人身份证</w:t>
            </w:r>
          </w:p>
        </w:tc>
        <w:tc>
          <w:tcPr>
            <w:tcW w:w="2726" w:type="dxa"/>
            <w:vAlign w:val="center"/>
          </w:tcPr>
          <w:p w14:paraId="6C1F0EF3">
            <w:pPr>
              <w:pStyle w:val="11"/>
              <w:ind w:left="0" w:firstLine="0" w:firstLineChars="0"/>
              <w:rPr>
                <w:rFonts w:ascii="仿宋" w:hAnsi="仿宋" w:eastAsia="仿宋" w:cs="仿宋"/>
                <w:highlight w:val="none"/>
              </w:rPr>
            </w:pPr>
            <w:r>
              <w:rPr>
                <w:rFonts w:hint="eastAsia" w:ascii="仿宋" w:hAnsi="仿宋" w:eastAsia="仿宋" w:cs="仿宋"/>
                <w:highlight w:val="none"/>
              </w:rPr>
              <w:t>1 份原件，1 份复印件</w:t>
            </w:r>
          </w:p>
        </w:tc>
      </w:tr>
      <w:tr w14:paraId="15918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3" w:hRule="atLeast"/>
        </w:trPr>
        <w:tc>
          <w:tcPr>
            <w:tcW w:w="5755" w:type="dxa"/>
            <w:vAlign w:val="center"/>
          </w:tcPr>
          <w:p w14:paraId="1316FC92">
            <w:pPr>
              <w:pStyle w:val="11"/>
              <w:ind w:left="0" w:firstLine="0" w:firstLineChars="0"/>
              <w:rPr>
                <w:rFonts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highlight w:val="none"/>
                <w:lang w:eastAsia="zh-CN"/>
              </w:rPr>
              <w:t>.</w:t>
            </w:r>
            <w:r>
              <w:rPr>
                <w:rFonts w:hint="eastAsia" w:ascii="仿宋" w:hAnsi="仿宋" w:eastAsia="仿宋" w:cs="仿宋"/>
                <w:highlight w:val="none"/>
              </w:rPr>
              <w:t>股权证书</w:t>
            </w:r>
          </w:p>
        </w:tc>
        <w:tc>
          <w:tcPr>
            <w:tcW w:w="2726" w:type="dxa"/>
            <w:vAlign w:val="center"/>
          </w:tcPr>
          <w:p w14:paraId="73E439FD">
            <w:pPr>
              <w:pStyle w:val="11"/>
              <w:ind w:left="0" w:firstLine="0" w:firstLineChars="0"/>
              <w:rPr>
                <w:rFonts w:ascii="仿宋" w:hAnsi="仿宋" w:eastAsia="仿宋" w:cs="仿宋"/>
                <w:highlight w:val="none"/>
              </w:rPr>
            </w:pPr>
            <w:r>
              <w:rPr>
                <w:rFonts w:hint="eastAsia" w:ascii="仿宋" w:hAnsi="仿宋" w:eastAsia="仿宋" w:cs="仿宋"/>
                <w:highlight w:val="none"/>
              </w:rPr>
              <w:t>1 份原件，1 份复印件</w:t>
            </w:r>
          </w:p>
        </w:tc>
      </w:tr>
    </w:tbl>
    <w:p w14:paraId="68A3FC24">
      <w:pPr>
        <w:ind w:firstLine="480"/>
        <w:rPr>
          <w:highlight w:val="none"/>
        </w:rPr>
      </w:pPr>
      <w:r>
        <w:rPr>
          <w:highlight w:val="none"/>
        </w:rPr>
        <w:br w:type="page"/>
      </w:r>
    </w:p>
    <w:p w14:paraId="760CE18B">
      <w:pPr>
        <w:ind w:firstLine="480"/>
        <w:rPr>
          <w:rFonts w:ascii="仿宋" w:hAnsi="仿宋" w:eastAsia="仿宋"/>
          <w:highlight w:val="none"/>
        </w:rPr>
      </w:pPr>
      <w:r>
        <w:rPr>
          <w:rFonts w:hint="eastAsia" w:ascii="仿宋" w:hAnsi="仿宋" w:eastAsia="仿宋"/>
          <w:highlight w:val="none"/>
        </w:rPr>
        <w:t>附件1</w:t>
      </w:r>
    </w:p>
    <w:p w14:paraId="673583FC">
      <w:pPr>
        <w:ind w:firstLine="0" w:firstLineChars="0"/>
        <w:jc w:val="center"/>
        <w:rPr>
          <w:rFonts w:ascii="仿宋" w:hAnsi="仿宋" w:eastAsia="仿宋"/>
          <w:highlight w:val="none"/>
        </w:rPr>
      </w:pPr>
      <w:r>
        <w:rPr>
          <w:rFonts w:hint="eastAsia" w:ascii="仿宋" w:hAnsi="仿宋" w:eastAsia="仿宋"/>
          <w:b/>
          <w:bCs/>
          <w:highlight w:val="none"/>
        </w:rPr>
        <w:t>四川银行股份有限公司</w:t>
      </w:r>
      <w:r>
        <w:rPr>
          <w:rFonts w:hint="eastAsia" w:ascii="仿宋" w:hAnsi="仿宋" w:eastAsia="仿宋"/>
          <w:b/>
          <w:bCs/>
          <w:sz w:val="28"/>
          <w:szCs w:val="28"/>
          <w:highlight w:val="none"/>
          <w:u w:val="single"/>
        </w:rPr>
        <w:t>社会自然人股东</w:t>
      </w:r>
      <w:r>
        <w:rPr>
          <w:rFonts w:hint="eastAsia" w:ascii="仿宋" w:hAnsi="仿宋" w:eastAsia="仿宋"/>
          <w:b/>
          <w:bCs/>
          <w:highlight w:val="none"/>
        </w:rPr>
        <w:t>持有股份确认登记表</w:t>
      </w:r>
    </w:p>
    <w:tbl>
      <w:tblPr>
        <w:tblStyle w:val="7"/>
        <w:tblW w:w="110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97"/>
        <w:gridCol w:w="140"/>
        <w:gridCol w:w="583"/>
        <w:gridCol w:w="1701"/>
        <w:gridCol w:w="1029"/>
        <w:gridCol w:w="2549"/>
        <w:gridCol w:w="2977"/>
      </w:tblGrid>
      <w:tr w14:paraId="7A8377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097" w:type="dxa"/>
            <w:tcBorders>
              <w:tl2br w:val="nil"/>
              <w:tr2bl w:val="nil"/>
            </w:tcBorders>
            <w:vAlign w:val="center"/>
          </w:tcPr>
          <w:p w14:paraId="0B15495F">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股东姓名</w:t>
            </w:r>
          </w:p>
        </w:tc>
        <w:tc>
          <w:tcPr>
            <w:tcW w:w="3453" w:type="dxa"/>
            <w:gridSpan w:val="4"/>
            <w:tcBorders>
              <w:tl2br w:val="nil"/>
              <w:tr2bl w:val="nil"/>
            </w:tcBorders>
            <w:vAlign w:val="center"/>
          </w:tcPr>
          <w:p w14:paraId="4AAC676D">
            <w:pPr>
              <w:adjustRightInd w:val="0"/>
              <w:snapToGrid w:val="0"/>
              <w:spacing w:line="600" w:lineRule="exact"/>
              <w:ind w:firstLine="0" w:firstLineChars="0"/>
              <w:jc w:val="both"/>
              <w:rPr>
                <w:rFonts w:ascii="仿宋" w:hAnsi="仿宋" w:eastAsia="仿宋" w:cs="仿宋"/>
                <w:highlight w:val="none"/>
                <w14:ligatures w14:val="none"/>
              </w:rPr>
            </w:pPr>
          </w:p>
        </w:tc>
        <w:tc>
          <w:tcPr>
            <w:tcW w:w="2549" w:type="dxa"/>
            <w:tcBorders>
              <w:tl2br w:val="nil"/>
              <w:tr2bl w:val="nil"/>
            </w:tcBorders>
            <w:vAlign w:val="center"/>
          </w:tcPr>
          <w:p w14:paraId="530896FD">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持股数量（单位：股）</w:t>
            </w:r>
          </w:p>
        </w:tc>
        <w:tc>
          <w:tcPr>
            <w:tcW w:w="2977" w:type="dxa"/>
            <w:tcBorders>
              <w:tl2br w:val="nil"/>
              <w:tr2bl w:val="nil"/>
            </w:tcBorders>
            <w:vAlign w:val="center"/>
          </w:tcPr>
          <w:p w14:paraId="0B955250">
            <w:pPr>
              <w:adjustRightInd w:val="0"/>
              <w:snapToGrid w:val="0"/>
              <w:spacing w:line="600" w:lineRule="exact"/>
              <w:ind w:firstLine="0" w:firstLineChars="0"/>
              <w:jc w:val="both"/>
              <w:rPr>
                <w:rFonts w:ascii="仿宋" w:hAnsi="仿宋" w:eastAsia="仿宋" w:cs="仿宋"/>
                <w:highlight w:val="none"/>
                <w14:ligatures w14:val="none"/>
              </w:rPr>
            </w:pPr>
          </w:p>
        </w:tc>
      </w:tr>
      <w:tr w14:paraId="0314F6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097" w:type="dxa"/>
            <w:tcBorders>
              <w:tl2br w:val="nil"/>
              <w:tr2bl w:val="nil"/>
            </w:tcBorders>
            <w:vAlign w:val="center"/>
          </w:tcPr>
          <w:p w14:paraId="20995676">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身份证件号码</w:t>
            </w:r>
          </w:p>
        </w:tc>
        <w:tc>
          <w:tcPr>
            <w:tcW w:w="3453" w:type="dxa"/>
            <w:gridSpan w:val="4"/>
            <w:tcBorders>
              <w:tl2br w:val="nil"/>
              <w:tr2bl w:val="nil"/>
            </w:tcBorders>
            <w:vAlign w:val="center"/>
          </w:tcPr>
          <w:p w14:paraId="3596C150">
            <w:pPr>
              <w:adjustRightInd w:val="0"/>
              <w:snapToGrid w:val="0"/>
              <w:spacing w:line="600" w:lineRule="exact"/>
              <w:ind w:firstLine="0" w:firstLineChars="0"/>
              <w:jc w:val="both"/>
              <w:rPr>
                <w:rFonts w:ascii="仿宋" w:hAnsi="仿宋" w:eastAsia="仿宋" w:cs="仿宋"/>
                <w:highlight w:val="none"/>
                <w14:ligatures w14:val="none"/>
              </w:rPr>
            </w:pPr>
          </w:p>
        </w:tc>
        <w:tc>
          <w:tcPr>
            <w:tcW w:w="2549" w:type="dxa"/>
            <w:tcBorders>
              <w:tl2br w:val="nil"/>
              <w:tr2bl w:val="nil"/>
            </w:tcBorders>
            <w:vAlign w:val="center"/>
          </w:tcPr>
          <w:p w14:paraId="7382E8BC">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股权证书编号（如有）</w:t>
            </w:r>
          </w:p>
        </w:tc>
        <w:tc>
          <w:tcPr>
            <w:tcW w:w="2977" w:type="dxa"/>
            <w:tcBorders>
              <w:tl2br w:val="nil"/>
              <w:tr2bl w:val="nil"/>
            </w:tcBorders>
            <w:vAlign w:val="center"/>
          </w:tcPr>
          <w:p w14:paraId="002769DD">
            <w:pPr>
              <w:adjustRightInd w:val="0"/>
              <w:snapToGrid w:val="0"/>
              <w:spacing w:line="600" w:lineRule="exact"/>
              <w:ind w:firstLine="0" w:firstLineChars="0"/>
              <w:jc w:val="both"/>
              <w:rPr>
                <w:rFonts w:ascii="仿宋" w:hAnsi="仿宋" w:eastAsia="仿宋" w:cs="仿宋"/>
                <w:highlight w:val="none"/>
                <w14:ligatures w14:val="none"/>
              </w:rPr>
            </w:pPr>
          </w:p>
        </w:tc>
      </w:tr>
      <w:tr w14:paraId="08C04E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097" w:type="dxa"/>
            <w:tcBorders>
              <w:tl2br w:val="nil"/>
              <w:tr2bl w:val="nil"/>
            </w:tcBorders>
            <w:vAlign w:val="center"/>
          </w:tcPr>
          <w:p w14:paraId="5645A8C5">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联系地址</w:t>
            </w:r>
          </w:p>
        </w:tc>
        <w:tc>
          <w:tcPr>
            <w:tcW w:w="3453" w:type="dxa"/>
            <w:gridSpan w:val="4"/>
            <w:tcBorders>
              <w:tl2br w:val="nil"/>
              <w:tr2bl w:val="nil"/>
            </w:tcBorders>
            <w:vAlign w:val="center"/>
          </w:tcPr>
          <w:p w14:paraId="49687D92">
            <w:pPr>
              <w:adjustRightInd w:val="0"/>
              <w:snapToGrid w:val="0"/>
              <w:spacing w:line="600" w:lineRule="exact"/>
              <w:ind w:firstLine="0" w:firstLineChars="0"/>
              <w:jc w:val="both"/>
              <w:rPr>
                <w:rFonts w:ascii="仿宋" w:hAnsi="仿宋" w:eastAsia="仿宋" w:cs="仿宋"/>
                <w:highlight w:val="none"/>
                <w14:ligatures w14:val="none"/>
              </w:rPr>
            </w:pPr>
          </w:p>
        </w:tc>
        <w:tc>
          <w:tcPr>
            <w:tcW w:w="2549" w:type="dxa"/>
            <w:tcBorders>
              <w:tl2br w:val="nil"/>
              <w:tr2bl w:val="nil"/>
            </w:tcBorders>
            <w:vAlign w:val="center"/>
          </w:tcPr>
          <w:p w14:paraId="48A63928">
            <w:pPr>
              <w:adjustRightInd w:val="0"/>
              <w:snapToGrid w:val="0"/>
              <w:spacing w:line="600" w:lineRule="exact"/>
              <w:ind w:firstLine="0" w:firstLineChars="0"/>
              <w:rPr>
                <w:rFonts w:ascii="仿宋" w:hAnsi="仿宋" w:eastAsia="仿宋" w:cs="仿宋"/>
                <w:highlight w:val="none"/>
                <w14:ligatures w14:val="none"/>
              </w:rPr>
            </w:pPr>
            <w:r>
              <w:rPr>
                <w:rFonts w:hint="eastAsia" w:ascii="仿宋" w:hAnsi="仿宋" w:eastAsia="仿宋" w:cs="仿宋"/>
                <w:highlight w:val="none"/>
                <w:lang w:bidi="ar"/>
                <w14:ligatures w14:val="none"/>
              </w:rPr>
              <w:t>移动电话</w:t>
            </w:r>
          </w:p>
        </w:tc>
        <w:tc>
          <w:tcPr>
            <w:tcW w:w="2977" w:type="dxa"/>
            <w:tcBorders>
              <w:tl2br w:val="nil"/>
              <w:tr2bl w:val="nil"/>
            </w:tcBorders>
            <w:vAlign w:val="center"/>
          </w:tcPr>
          <w:p w14:paraId="2BEB9BAF">
            <w:pPr>
              <w:adjustRightInd w:val="0"/>
              <w:snapToGrid w:val="0"/>
              <w:spacing w:line="600" w:lineRule="exact"/>
              <w:ind w:firstLine="0" w:firstLineChars="0"/>
              <w:jc w:val="both"/>
              <w:rPr>
                <w:rFonts w:ascii="仿宋" w:hAnsi="仿宋" w:eastAsia="仿宋" w:cs="仿宋"/>
                <w:highlight w:val="none"/>
                <w14:ligatures w14:val="none"/>
              </w:rPr>
            </w:pPr>
          </w:p>
        </w:tc>
      </w:tr>
      <w:tr w14:paraId="27760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076" w:type="dxa"/>
            <w:gridSpan w:val="7"/>
            <w:tcBorders>
              <w:tl2br w:val="nil"/>
              <w:tr2bl w:val="nil"/>
            </w:tcBorders>
            <w:vAlign w:val="center"/>
          </w:tcPr>
          <w:p w14:paraId="548FB094">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b/>
                <w:kern w:val="0"/>
                <w:highlight w:val="none"/>
                <w:lang w:bidi="ar"/>
                <w14:ligatures w14:val="none"/>
              </w:rPr>
              <w:t>请按要求如实填写股份基本情况：</w:t>
            </w:r>
          </w:p>
        </w:tc>
      </w:tr>
      <w:tr w14:paraId="01B1A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60" w:hRule="exact"/>
          <w:jc w:val="center"/>
        </w:trPr>
        <w:tc>
          <w:tcPr>
            <w:tcW w:w="2237" w:type="dxa"/>
            <w:gridSpan w:val="2"/>
            <w:tcBorders>
              <w:tl2br w:val="nil"/>
              <w:tr2bl w:val="nil"/>
            </w:tcBorders>
            <w:vAlign w:val="center"/>
          </w:tcPr>
          <w:p w14:paraId="76E4A1BB">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股份来源（不包括原银行送股）（可多选）</w:t>
            </w:r>
          </w:p>
        </w:tc>
        <w:tc>
          <w:tcPr>
            <w:tcW w:w="8839" w:type="dxa"/>
            <w:gridSpan w:val="5"/>
            <w:tcBorders>
              <w:tl2br w:val="nil"/>
              <w:tr2bl w:val="nil"/>
            </w:tcBorders>
            <w:vAlign w:val="center"/>
          </w:tcPr>
          <w:p w14:paraId="3C1D8516">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股份来源：□原攀枝花市商业银行时期入股  □原凉山州商业银行时期入股  </w:t>
            </w:r>
          </w:p>
          <w:p w14:paraId="53876419">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□四川银行设立时入股（2020年11月）  □增资扩股时入股   □受让  □继承 </w:t>
            </w:r>
          </w:p>
          <w:p w14:paraId="0C17FB63">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□离婚分割   □司法途径   □原股东破产、吊销、注销或清算等承继   </w:t>
            </w:r>
          </w:p>
          <w:p w14:paraId="0F13B273">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□其他____________________</w:t>
            </w:r>
          </w:p>
        </w:tc>
      </w:tr>
      <w:tr w14:paraId="2B002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1" w:hRule="exact"/>
          <w:jc w:val="center"/>
        </w:trPr>
        <w:tc>
          <w:tcPr>
            <w:tcW w:w="11076" w:type="dxa"/>
            <w:gridSpan w:val="7"/>
            <w:tcBorders>
              <w:tl2br w:val="nil"/>
              <w:tr2bl w:val="nil"/>
            </w:tcBorders>
            <w:vAlign w:val="center"/>
          </w:tcPr>
          <w:p w14:paraId="16C9B359">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是否存在以在职职工身份持有职工股的情形？</w:t>
            </w:r>
          </w:p>
          <w:p w14:paraId="52F20D96">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7D9752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1" w:hRule="exact"/>
          <w:jc w:val="center"/>
        </w:trPr>
        <w:tc>
          <w:tcPr>
            <w:tcW w:w="11076" w:type="dxa"/>
            <w:gridSpan w:val="7"/>
            <w:tcBorders>
              <w:tl2br w:val="nil"/>
              <w:tr2bl w:val="nil"/>
            </w:tcBorders>
            <w:vAlign w:val="center"/>
          </w:tcPr>
          <w:p w14:paraId="3F5C4166">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是否存在以退休职工身份持有职工股的情形？</w:t>
            </w:r>
          </w:p>
          <w:p w14:paraId="5145CB5B">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67C192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00" w:hRule="exact"/>
          <w:jc w:val="center"/>
        </w:trPr>
        <w:tc>
          <w:tcPr>
            <w:tcW w:w="11076" w:type="dxa"/>
            <w:gridSpan w:val="7"/>
            <w:tcBorders>
              <w:tl2br w:val="nil"/>
              <w:tr2bl w:val="nil"/>
            </w:tcBorders>
            <w:vAlign w:val="center"/>
          </w:tcPr>
          <w:p w14:paraId="313491F3">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是否存在本行内部职工以外的个人以内部职工身份认购股份的情形？</w:t>
            </w:r>
          </w:p>
          <w:p w14:paraId="48CFD23F">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14009E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5" w:hRule="exact"/>
          <w:jc w:val="center"/>
        </w:trPr>
        <w:tc>
          <w:tcPr>
            <w:tcW w:w="11076" w:type="dxa"/>
            <w:gridSpan w:val="7"/>
            <w:tcBorders>
              <w:tl2br w:val="nil"/>
              <w:tr2bl w:val="nil"/>
            </w:tcBorders>
            <w:vAlign w:val="center"/>
          </w:tcPr>
          <w:p w14:paraId="082B987B">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是否存在以离职职工身份持有职工股的情形？</w:t>
            </w:r>
          </w:p>
          <w:p w14:paraId="0B854DA6">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0E2CEA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4" w:hRule="exact"/>
          <w:jc w:val="center"/>
        </w:trPr>
        <w:tc>
          <w:tcPr>
            <w:tcW w:w="11076" w:type="dxa"/>
            <w:gridSpan w:val="7"/>
            <w:tcBorders>
              <w:tl2br w:val="nil"/>
              <w:tr2bl w:val="nil"/>
            </w:tcBorders>
            <w:vAlign w:val="center"/>
          </w:tcPr>
          <w:p w14:paraId="76C08852">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是否存在本行职工死亡后作为其继承人依法承继的内部职工股的情形？</w:t>
            </w:r>
          </w:p>
          <w:p w14:paraId="533AB48A">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6D90F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097" w:type="dxa"/>
            <w:tcBorders>
              <w:tl2br w:val="nil"/>
              <w:tr2bl w:val="nil"/>
            </w:tcBorders>
            <w:vAlign w:val="center"/>
          </w:tcPr>
          <w:p w14:paraId="6C31C374">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是否与其他股东存在一致行动关系</w:t>
            </w:r>
          </w:p>
        </w:tc>
        <w:tc>
          <w:tcPr>
            <w:tcW w:w="8979" w:type="dxa"/>
            <w:gridSpan w:val="6"/>
            <w:tcBorders>
              <w:tl2br w:val="nil"/>
              <w:tr2bl w:val="nil"/>
            </w:tcBorders>
            <w:vAlign w:val="center"/>
          </w:tcPr>
          <w:p w14:paraId="4C243658">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请说明是否与其他股东就四川银行股份签署了一致行动协议或存在其他一致行动安排。</w:t>
            </w:r>
          </w:p>
          <w:p w14:paraId="2445BBE4">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□否</w:t>
            </w:r>
          </w:p>
          <w:p w14:paraId="2245DF37">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□是，请说明存在一致行动关系的其他股东名称/姓名为：______，营业执照注册号/身份证号码为_______________，并请提供相关文件（一致行动协议等）。</w:t>
            </w:r>
          </w:p>
        </w:tc>
      </w:tr>
      <w:tr w14:paraId="7D780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1" w:hRule="atLeast"/>
          <w:jc w:val="center"/>
        </w:trPr>
        <w:tc>
          <w:tcPr>
            <w:tcW w:w="11076" w:type="dxa"/>
            <w:gridSpan w:val="7"/>
            <w:tcBorders>
              <w:tl2br w:val="nil"/>
              <w:tr2bl w:val="nil"/>
            </w:tcBorders>
            <w:vAlign w:val="center"/>
          </w:tcPr>
          <w:p w14:paraId="6E2430FB">
            <w:pPr>
              <w:adjustRightInd w:val="0"/>
              <w:snapToGrid w:val="0"/>
              <w:spacing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b/>
                <w:kern w:val="0"/>
                <w:highlight w:val="none"/>
                <w:lang w:bidi="ar"/>
                <w14:ligatures w14:val="none"/>
              </w:rPr>
              <w:t>请按要求如实填写下列关联人持股情况（如果发生不够填写的，请使用A4纸张按下列格式制作和继续填写，并作为本登记表附件（1）。附件应当参照本登记表签名并填写填表日期。附件的签名和填表日期应当与本登记表保持一致）：</w:t>
            </w:r>
          </w:p>
        </w:tc>
      </w:tr>
      <w:tr w14:paraId="328910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1" w:hRule="atLeast"/>
          <w:jc w:val="center"/>
        </w:trPr>
        <w:tc>
          <w:tcPr>
            <w:tcW w:w="2820" w:type="dxa"/>
            <w:gridSpan w:val="3"/>
            <w:tcBorders>
              <w:tl2br w:val="nil"/>
              <w:tr2bl w:val="nil"/>
            </w:tcBorders>
            <w:vAlign w:val="center"/>
          </w:tcPr>
          <w:p w14:paraId="01D45EA6">
            <w:pPr>
              <w:adjustRightInd w:val="0"/>
              <w:snapToGrid w:val="0"/>
              <w:spacing w:line="600" w:lineRule="exact"/>
              <w:ind w:firstLine="0" w:firstLineChars="0"/>
              <w:jc w:val="both"/>
              <w:rPr>
                <w:rFonts w:ascii="仿宋" w:hAnsi="仿宋" w:eastAsia="仿宋" w:cs="仿宋"/>
                <w:b/>
                <w:kern w:val="0"/>
                <w:highlight w:val="none"/>
                <w:lang w:bidi="ar"/>
                <w14:ligatures w14:val="none"/>
              </w:rPr>
            </w:pPr>
            <w:r>
              <w:rPr>
                <w:rFonts w:hint="eastAsia" w:ascii="仿宋" w:hAnsi="仿宋" w:eastAsia="仿宋" w:cs="仿宋"/>
                <w:kern w:val="0"/>
                <w:highlight w:val="none"/>
                <w:lang w:bidi="ar"/>
                <w14:ligatures w14:val="none"/>
              </w:rPr>
              <w:t>担任董监高的机构是否持有股份</w:t>
            </w:r>
          </w:p>
        </w:tc>
        <w:tc>
          <w:tcPr>
            <w:tcW w:w="1701" w:type="dxa"/>
            <w:tcBorders>
              <w:tl2br w:val="nil"/>
              <w:tr2bl w:val="nil"/>
            </w:tcBorders>
            <w:vAlign w:val="center"/>
          </w:tcPr>
          <w:p w14:paraId="4B3FA4CD">
            <w:pPr>
              <w:adjustRightInd w:val="0"/>
              <w:snapToGrid w:val="0"/>
              <w:spacing w:line="600" w:lineRule="exact"/>
              <w:ind w:firstLine="0" w:firstLineChars="0"/>
              <w:jc w:val="both"/>
              <w:rPr>
                <w:rFonts w:ascii="仿宋" w:hAnsi="仿宋" w:eastAsia="仿宋" w:cs="仿宋"/>
                <w:b/>
                <w:kern w:val="0"/>
                <w:highlight w:val="none"/>
                <w:lang w:bidi="ar"/>
                <w14:ligatures w14:val="none"/>
              </w:rPr>
            </w:pPr>
            <w:r>
              <w:rPr>
                <w:rFonts w:hint="eastAsia" w:ascii="仿宋" w:hAnsi="仿宋" w:eastAsia="仿宋" w:cs="仿宋"/>
                <w:kern w:val="0"/>
                <w:highlight w:val="none"/>
                <w:lang w:bidi="ar"/>
                <w14:ligatures w14:val="none"/>
              </w:rPr>
              <w:t>□否  □是</w:t>
            </w:r>
          </w:p>
        </w:tc>
        <w:tc>
          <w:tcPr>
            <w:tcW w:w="6555" w:type="dxa"/>
            <w:gridSpan w:val="3"/>
            <w:tcBorders>
              <w:tl2br w:val="nil"/>
              <w:tr2bl w:val="nil"/>
            </w:tcBorders>
            <w:vAlign w:val="center"/>
          </w:tcPr>
          <w:p w14:paraId="63A2238A">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如果持有股份，则：</w:t>
            </w:r>
          </w:p>
          <w:p w14:paraId="5E3A5885">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7F62DC06">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0E9FE019">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2664D3C2">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051C878E">
            <w:pPr>
              <w:wordWrap w:val="0"/>
              <w:adjustRightInd w:val="0"/>
              <w:snapToGrid w:val="0"/>
              <w:spacing w:line="600" w:lineRule="exact"/>
              <w:ind w:firstLine="0" w:firstLineChars="0"/>
              <w:jc w:val="both"/>
              <w:rPr>
                <w:rFonts w:ascii="仿宋" w:hAnsi="仿宋" w:eastAsia="仿宋" w:cs="仿宋"/>
                <w:b/>
                <w:kern w:val="0"/>
                <w:highlight w:val="none"/>
                <w:lang w:bidi="ar"/>
                <w14:ligatures w14:val="none"/>
              </w:rPr>
            </w:pPr>
          </w:p>
        </w:tc>
      </w:tr>
      <w:tr w14:paraId="0E3D83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89" w:hRule="exact"/>
          <w:jc w:val="center"/>
        </w:trPr>
        <w:tc>
          <w:tcPr>
            <w:tcW w:w="2820" w:type="dxa"/>
            <w:gridSpan w:val="3"/>
            <w:tcBorders>
              <w:tl2br w:val="nil"/>
              <w:tr2bl w:val="nil"/>
            </w:tcBorders>
            <w:vAlign w:val="center"/>
          </w:tcPr>
          <w:p w14:paraId="4F4713A3">
            <w:pPr>
              <w:adjustRightInd w:val="0"/>
              <w:snapToGrid w:val="0"/>
              <w:spacing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参股、控股和实际控制的机构是否持有股份</w:t>
            </w:r>
          </w:p>
        </w:tc>
        <w:tc>
          <w:tcPr>
            <w:tcW w:w="1701" w:type="dxa"/>
            <w:tcBorders>
              <w:tl2br w:val="nil"/>
              <w:tr2bl w:val="nil"/>
            </w:tcBorders>
            <w:vAlign w:val="center"/>
          </w:tcPr>
          <w:p w14:paraId="74C93458">
            <w:pPr>
              <w:adjustRightInd w:val="0"/>
              <w:snapToGrid w:val="0"/>
              <w:spacing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□否  □是</w:t>
            </w:r>
          </w:p>
        </w:tc>
        <w:tc>
          <w:tcPr>
            <w:tcW w:w="6555" w:type="dxa"/>
            <w:gridSpan w:val="3"/>
            <w:tcBorders>
              <w:tl2br w:val="nil"/>
              <w:tr2bl w:val="nil"/>
            </w:tcBorders>
            <w:vAlign w:val="center"/>
          </w:tcPr>
          <w:p w14:paraId="65EA15E4">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如果持有股份，则：</w:t>
            </w:r>
          </w:p>
          <w:p w14:paraId="6056CAD4">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7CB022A5">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0C2E08E8">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5D187496">
            <w:pPr>
              <w:wordWrap w:val="0"/>
              <w:adjustRightInd w:val="0"/>
              <w:snapToGrid w:val="0"/>
              <w:spacing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持有人名称为：__________________，任职情况：____________</w:t>
            </w:r>
          </w:p>
        </w:tc>
      </w:tr>
      <w:tr w14:paraId="41101C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33" w:hRule="atLeast"/>
          <w:jc w:val="center"/>
        </w:trPr>
        <w:tc>
          <w:tcPr>
            <w:tcW w:w="2820" w:type="dxa"/>
            <w:gridSpan w:val="3"/>
            <w:tcBorders>
              <w:tl2br w:val="nil"/>
              <w:tr2bl w:val="nil"/>
            </w:tcBorders>
            <w:vAlign w:val="center"/>
          </w:tcPr>
          <w:p w14:paraId="68DEF3CC">
            <w:pPr>
              <w:spacing w:before="100" w:beforeAutospacing="1" w:after="100" w:afterAutospacing="1"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配偶、父母、成年子女及兄弟姐妹、配偶的父母、子女的配偶、兄弟姐妹的配偶、配偶的兄弟姐妹以及其他可能产生利益转移的家庭成员是否持有股份</w:t>
            </w:r>
          </w:p>
        </w:tc>
        <w:tc>
          <w:tcPr>
            <w:tcW w:w="1701" w:type="dxa"/>
            <w:tcBorders>
              <w:tl2br w:val="nil"/>
              <w:tr2bl w:val="nil"/>
            </w:tcBorders>
            <w:vAlign w:val="center"/>
          </w:tcPr>
          <w:p w14:paraId="4C3BC2C2">
            <w:pPr>
              <w:spacing w:before="100" w:beforeAutospacing="1" w:after="100" w:afterAutospacing="1"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□否  □是</w:t>
            </w:r>
          </w:p>
        </w:tc>
        <w:tc>
          <w:tcPr>
            <w:tcW w:w="6555" w:type="dxa"/>
            <w:gridSpan w:val="3"/>
            <w:tcBorders>
              <w:tl2br w:val="nil"/>
              <w:tr2bl w:val="nil"/>
            </w:tcBorders>
            <w:vAlign w:val="center"/>
          </w:tcPr>
          <w:p w14:paraId="2BAB6AAA">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姓名：__________亲属关系：______</w:t>
            </w:r>
          </w:p>
          <w:p w14:paraId="6A27BB98">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身份证件名称：□</w:t>
            </w:r>
            <w:r>
              <w:rPr>
                <w:rFonts w:hint="eastAsia" w:ascii="仿宋" w:hAnsi="仿宋" w:eastAsia="仿宋" w:cs="仿宋"/>
                <w:highlight w:val="none"/>
                <w:lang w:bidi="ar"/>
                <w14:ligatures w14:val="none"/>
              </w:rPr>
              <w:t xml:space="preserve">身份证 </w:t>
            </w:r>
            <w:r>
              <w:rPr>
                <w:rFonts w:hint="eastAsia" w:ascii="仿宋" w:hAnsi="仿宋" w:eastAsia="仿宋" w:cs="仿宋"/>
                <w:kern w:val="0"/>
                <w:highlight w:val="none"/>
                <w:lang w:bidi="ar"/>
                <w14:ligatures w14:val="none"/>
              </w:rPr>
              <w:t>□其他：__________</w:t>
            </w:r>
          </w:p>
          <w:p w14:paraId="1154AD22">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身份证件号码：________________________</w:t>
            </w:r>
          </w:p>
          <w:p w14:paraId="7882AEF1">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p>
          <w:p w14:paraId="487E393A">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姓名：__________亲属关系：______</w:t>
            </w:r>
          </w:p>
          <w:p w14:paraId="2D6652A5">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身份证件名称：□</w:t>
            </w:r>
            <w:r>
              <w:rPr>
                <w:rFonts w:hint="eastAsia" w:ascii="仿宋" w:hAnsi="仿宋" w:eastAsia="仿宋" w:cs="仿宋"/>
                <w:highlight w:val="none"/>
                <w:lang w:bidi="ar"/>
                <w14:ligatures w14:val="none"/>
              </w:rPr>
              <w:t xml:space="preserve">身份证 </w:t>
            </w:r>
            <w:r>
              <w:rPr>
                <w:rFonts w:hint="eastAsia" w:ascii="仿宋" w:hAnsi="仿宋" w:eastAsia="仿宋" w:cs="仿宋"/>
                <w:kern w:val="0"/>
                <w:highlight w:val="none"/>
                <w:lang w:bidi="ar"/>
                <w14:ligatures w14:val="none"/>
              </w:rPr>
              <w:t>□其他：__________</w:t>
            </w:r>
          </w:p>
          <w:p w14:paraId="497D3EFC">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身份证件号码：________________________</w:t>
            </w:r>
          </w:p>
          <w:p w14:paraId="64E6287B">
            <w:pPr>
              <w:wordWrap w:val="0"/>
              <w:adjustRightInd w:val="0"/>
              <w:snapToGrid w:val="0"/>
              <w:spacing w:line="600" w:lineRule="exact"/>
              <w:ind w:firstLine="0" w:firstLineChars="0"/>
              <w:jc w:val="both"/>
              <w:rPr>
                <w:rFonts w:ascii="仿宋" w:hAnsi="仿宋" w:eastAsia="仿宋" w:cs="仿宋"/>
                <w:kern w:val="0"/>
                <w:highlight w:val="none"/>
                <w:lang w:bidi="ar"/>
                <w14:ligatures w14:val="none"/>
              </w:rPr>
            </w:pPr>
          </w:p>
          <w:p w14:paraId="6CABD5D7">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姓名：__________亲属关系：______</w:t>
            </w:r>
          </w:p>
          <w:p w14:paraId="17378D2C">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身份证件名称：□</w:t>
            </w:r>
            <w:r>
              <w:rPr>
                <w:rFonts w:hint="eastAsia" w:ascii="仿宋" w:hAnsi="仿宋" w:eastAsia="仿宋" w:cs="仿宋"/>
                <w:highlight w:val="none"/>
                <w:lang w:bidi="ar"/>
                <w14:ligatures w14:val="none"/>
              </w:rPr>
              <w:t xml:space="preserve">身份证 </w:t>
            </w:r>
            <w:r>
              <w:rPr>
                <w:rFonts w:hint="eastAsia" w:ascii="仿宋" w:hAnsi="仿宋" w:eastAsia="仿宋" w:cs="仿宋"/>
                <w:kern w:val="0"/>
                <w:highlight w:val="none"/>
                <w:lang w:bidi="ar"/>
                <w14:ligatures w14:val="none"/>
              </w:rPr>
              <w:t>□其他：__________</w:t>
            </w:r>
          </w:p>
          <w:p w14:paraId="492F9266">
            <w:pPr>
              <w:wordWrap w:val="0"/>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身份证件号码：________________________</w:t>
            </w:r>
          </w:p>
        </w:tc>
      </w:tr>
      <w:tr w14:paraId="1A81E9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72" w:hRule="atLeast"/>
          <w:jc w:val="center"/>
        </w:trPr>
        <w:tc>
          <w:tcPr>
            <w:tcW w:w="2820" w:type="dxa"/>
            <w:gridSpan w:val="3"/>
            <w:tcBorders>
              <w:tl2br w:val="nil"/>
              <w:tr2bl w:val="nil"/>
            </w:tcBorders>
            <w:vAlign w:val="center"/>
          </w:tcPr>
          <w:p w14:paraId="22219B30">
            <w:pPr>
              <w:spacing w:before="100" w:beforeAutospacing="1" w:after="100" w:afterAutospacing="1"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持有的全部或者部分股份是否被质押、冻结、查封或受到其他权利限制</w:t>
            </w:r>
          </w:p>
        </w:tc>
        <w:tc>
          <w:tcPr>
            <w:tcW w:w="8256" w:type="dxa"/>
            <w:gridSpan w:val="4"/>
            <w:tcBorders>
              <w:tl2br w:val="nil"/>
              <w:tr2bl w:val="nil"/>
            </w:tcBorders>
            <w:vAlign w:val="center"/>
          </w:tcPr>
          <w:p w14:paraId="7E4B479E">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w:t>
            </w:r>
          </w:p>
          <w:p w14:paraId="290767AB">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□是，四川银行设立前，被质押、冻结、查封或受到其他权利限制的股份数_________股</w:t>
            </w:r>
          </w:p>
          <w:p w14:paraId="1C20DAEC">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□是，四川银行设立后，被质押、冻结、查封或受到其他权利限制的股份数_________股</w:t>
            </w:r>
          </w:p>
          <w:p w14:paraId="337B545F">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 请写明权利受限制的具体情况：</w:t>
            </w:r>
          </w:p>
          <w:p w14:paraId="1D6082AD">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□质押；□冻结；□查封；□其他权利限制情形 __________，并请提供相关文件（例如质押合同、司法文书、相关登记证明文件等）</w:t>
            </w:r>
          </w:p>
        </w:tc>
      </w:tr>
      <w:tr w14:paraId="3E1700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43" w:hRule="atLeast"/>
          <w:jc w:val="center"/>
        </w:trPr>
        <w:tc>
          <w:tcPr>
            <w:tcW w:w="11076" w:type="dxa"/>
            <w:gridSpan w:val="7"/>
            <w:tcBorders>
              <w:tl2br w:val="nil"/>
              <w:tr2bl w:val="nil"/>
            </w:tcBorders>
          </w:tcPr>
          <w:p w14:paraId="04DD7A18">
            <w:pPr>
              <w:widowControl/>
              <w:adjustRightInd w:val="0"/>
              <w:snapToGrid w:val="0"/>
              <w:ind w:right="420" w:firstLine="0" w:firstLineChars="0"/>
              <w:jc w:val="both"/>
              <w:rPr>
                <w:rFonts w:ascii="仿宋" w:hAnsi="仿宋" w:eastAsia="仿宋" w:cs="仿宋"/>
                <w:color w:val="366091"/>
                <w:highlight w:val="none"/>
                <w14:ligatures w14:val="none"/>
              </w:rPr>
            </w:pPr>
            <w:r>
              <w:rPr>
                <w:rFonts w:hint="eastAsia" w:ascii="仿宋" w:hAnsi="仿宋" w:eastAsia="仿宋" w:cs="仿宋"/>
                <w:kern w:val="0"/>
                <w:highlight w:val="none"/>
                <w:lang w:bidi="ar"/>
                <w14:ligatures w14:val="none"/>
              </w:rPr>
              <w:t>本人特此声明和承诺：</w:t>
            </w:r>
            <w:r>
              <w:rPr>
                <w:rFonts w:hint="eastAsia" w:ascii="仿宋" w:hAnsi="仿宋" w:eastAsia="仿宋" w:cs="仿宋"/>
                <w:color w:val="366091"/>
                <w:highlight w:val="none"/>
                <w14:ligatures w14:val="none"/>
              </w:rPr>
              <w:t xml:space="preserve"> </w:t>
            </w:r>
          </w:p>
          <w:p w14:paraId="3FA18F49">
            <w:pPr>
              <w:widowControl/>
              <w:numPr>
                <w:ilvl w:val="255"/>
                <w:numId w:val="0"/>
              </w:numPr>
              <w:adjustRightInd w:val="0"/>
              <w:snapToGrid w:val="0"/>
              <w:ind w:left="84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1.本人已认真阅读且核对以上所有内容，并确认以上内容与事实一致，对此无任何异议；</w:t>
            </w:r>
          </w:p>
          <w:p w14:paraId="3402AF93">
            <w:pPr>
              <w:widowControl/>
              <w:numPr>
                <w:ilvl w:val="255"/>
                <w:numId w:val="0"/>
              </w:numPr>
              <w:adjustRightInd w:val="0"/>
              <w:snapToGrid w:val="0"/>
              <w:ind w:left="84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2.本人所持有的以上四川银行股份不是内部职工股；</w:t>
            </w:r>
          </w:p>
          <w:p w14:paraId="66165BE3">
            <w:pPr>
              <w:widowControl/>
              <w:numPr>
                <w:ilvl w:val="255"/>
                <w:numId w:val="0"/>
              </w:numPr>
              <w:adjustRightInd w:val="0"/>
              <w:snapToGrid w:val="0"/>
              <w:ind w:left="84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3.本人持有的四川银行股份，不存在任何权属争议或者法律纠纷等情况；</w:t>
            </w:r>
          </w:p>
          <w:p w14:paraId="02D00A3B">
            <w:pPr>
              <w:widowControl/>
              <w:numPr>
                <w:ilvl w:val="255"/>
                <w:numId w:val="0"/>
              </w:numPr>
              <w:adjustRightInd w:val="0"/>
              <w:snapToGrid w:val="0"/>
              <w:ind w:left="84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4.本人同意四川银行将本人股份交由四川银行确定的托管机构托管，开立托管账户；</w:t>
            </w:r>
          </w:p>
          <w:p w14:paraId="02252918">
            <w:pPr>
              <w:widowControl/>
              <w:numPr>
                <w:ilvl w:val="255"/>
                <w:numId w:val="0"/>
              </w:numPr>
              <w:adjustRightInd w:val="0"/>
              <w:snapToGrid w:val="0"/>
              <w:ind w:left="84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5.本人认购及/或受让原攀枝花市商业银行/原凉山州商业银行/四川银行股份的资金为自有资金，不存在以委托资金、债务资金等非自有资金认购或受让原攀枝花市商业银行/原凉山州商业银行/四川银行股份的情形，资金来源合法；原攀枝花市商业银行/原凉山州商业银行/四川银行未就本人认购或受让原攀枝花市商业银行/原凉山州商业银行/四川银行股份提供任何财务支持（包括但不限于贷款、补贴等）；本人认购或者受让原攀枝花市商业银行/原凉山州商业银行/四川银行所需支付的款项已经支付完毕，出资真实；本人不存在工会或职工持股会代持、委托持股、信托持股、通过“持股平台”间接持股或者其他代持关系；本人未将所持有的四川银行的股票收益权全部或部分转让给任何第三方；本人未将四川银行股票的表决权委托给四川银行的其他股东；本人不存在法律法规禁止本人成为四川银行股东的情形；</w:t>
            </w:r>
          </w:p>
          <w:p w14:paraId="66A61EEA">
            <w:pPr>
              <w:widowControl/>
              <w:numPr>
                <w:ilvl w:val="255"/>
                <w:numId w:val="0"/>
              </w:numPr>
              <w:adjustRightInd w:val="0"/>
              <w:snapToGrid w:val="0"/>
              <w:ind w:left="840"/>
              <w:rPr>
                <w:rFonts w:ascii="仿宋" w:hAnsi="仿宋" w:eastAsia="仿宋" w:cs="仿宋"/>
                <w:kern w:val="0"/>
                <w:highlight w:val="none"/>
                <w14:ligatures w14:val="none"/>
              </w:rPr>
            </w:pPr>
            <w:r>
              <w:rPr>
                <w:rFonts w:hint="eastAsia" w:ascii="仿宋" w:hAnsi="仿宋" w:eastAsia="仿宋" w:cs="仿宋"/>
                <w:kern w:val="0"/>
                <w:highlight w:val="none"/>
                <w14:ligatures w14:val="none"/>
              </w:rPr>
              <w:t>6.本人非为国家公务员，党政机关的干部和职工，县以上党和国家机关退（离）休干部，国有企业领导人员（中层以上）；非为现役军人；非为教育部直属高校党员领导干部；不存在其他不适宜成为商业银行股东的情形；</w:t>
            </w:r>
          </w:p>
          <w:p w14:paraId="0DFCD365">
            <w:pPr>
              <w:widowControl/>
              <w:numPr>
                <w:ilvl w:val="255"/>
                <w:numId w:val="0"/>
              </w:numPr>
              <w:adjustRightInd w:val="0"/>
              <w:snapToGrid w:val="0"/>
              <w:ind w:left="840"/>
              <w:rPr>
                <w:rFonts w:ascii="仿宋" w:hAnsi="仿宋" w:eastAsia="仿宋" w:cs="仿宋"/>
                <w:kern w:val="0"/>
                <w:highlight w:val="none"/>
                <w14:ligatures w14:val="none"/>
              </w:rPr>
            </w:pPr>
            <w:r>
              <w:rPr>
                <w:rFonts w:hint="eastAsia" w:ascii="仿宋" w:hAnsi="仿宋" w:eastAsia="仿宋" w:cs="仿宋"/>
                <w:kern w:val="0"/>
                <w:highlight w:val="none"/>
                <w14:ligatures w14:val="none"/>
              </w:rPr>
              <w:t>7.本人已知悉并愿意遵守商业银行股东管理的各项监管规定；承诺持续符合股东资格要求；若未来因合规需要或监管部门提出监管整改要求，本人承诺</w:t>
            </w:r>
            <w:r>
              <w:rPr>
                <w:rFonts w:hint="eastAsia" w:ascii="仿宋" w:hAnsi="仿宋" w:eastAsia="仿宋" w:cs="仿宋"/>
                <w:kern w:val="0"/>
                <w:highlight w:val="none"/>
                <w:lang w:val="en-US" w:eastAsia="zh-CN"/>
                <w14:ligatures w14:val="none"/>
              </w:rPr>
              <w:t>将</w:t>
            </w:r>
            <w:r>
              <w:rPr>
                <w:rFonts w:hint="eastAsia" w:ascii="仿宋" w:hAnsi="仿宋" w:eastAsia="仿宋" w:cs="仿宋"/>
                <w:kern w:val="0"/>
                <w:highlight w:val="none"/>
                <w14:ligatures w14:val="none"/>
              </w:rPr>
              <w:t>积极协助四川银行应对整改要求；</w:t>
            </w:r>
          </w:p>
          <w:p w14:paraId="3746741A">
            <w:pPr>
              <w:widowControl/>
              <w:numPr>
                <w:ilvl w:val="255"/>
                <w:numId w:val="0"/>
              </w:numPr>
              <w:adjustRightInd w:val="0"/>
              <w:snapToGrid w:val="0"/>
              <w:ind w:left="840"/>
              <w:rPr>
                <w:rFonts w:ascii="仿宋" w:hAnsi="仿宋" w:eastAsia="仿宋" w:cs="仿宋"/>
                <w:kern w:val="0"/>
                <w:highlight w:val="none"/>
                <w14:ligatures w14:val="none"/>
              </w:rPr>
            </w:pPr>
            <w:r>
              <w:rPr>
                <w:rFonts w:hint="eastAsia" w:ascii="仿宋" w:hAnsi="仿宋" w:eastAsia="仿宋" w:cs="仿宋"/>
                <w:kern w:val="0"/>
                <w:highlight w:val="none"/>
                <w14:ligatures w14:val="none"/>
              </w:rPr>
              <w:t>8.</w:t>
            </w:r>
            <w:r>
              <w:rPr>
                <w:rFonts w:hint="eastAsia" w:ascii="仿宋" w:hAnsi="仿宋" w:eastAsia="仿宋" w:cs="仿宋"/>
                <w:kern w:val="0"/>
                <w:highlight w:val="none"/>
                <w:lang w:bidi="ar"/>
                <w14:ligatures w14:val="none"/>
              </w:rPr>
              <w:t>本登记表填写的内容和本人提供的其他文件均真实、准确、完整，签署的专项承诺为本人真实意思表达。本人提供的文件中的复印件与原件一致。本人对本登记表填写的内容、签署的专项承诺、提供的其他文件的真实性、准确性和完整性承担法律责任。</w:t>
            </w:r>
          </w:p>
          <w:p w14:paraId="24E0DBF1">
            <w:pPr>
              <w:pStyle w:val="2"/>
              <w:ind w:firstLine="480"/>
              <w:rPr>
                <w:rFonts w:ascii="仿宋" w:hAnsi="仿宋" w:eastAsia="仿宋" w:cs="仿宋"/>
                <w:sz w:val="24"/>
                <w:highlight w:val="none"/>
                <w14:ligatures w14:val="none"/>
              </w:rPr>
            </w:pPr>
          </w:p>
          <w:p w14:paraId="616285DD">
            <w:pPr>
              <w:widowControl/>
              <w:adjustRightInd w:val="0"/>
              <w:snapToGrid w:val="0"/>
              <w:spacing w:line="600" w:lineRule="exact"/>
              <w:ind w:firstLine="0" w:firstLineChars="0"/>
              <w:jc w:val="center"/>
              <w:rPr>
                <w:rFonts w:ascii="仿宋" w:hAnsi="仿宋" w:eastAsia="仿宋" w:cs="仿宋"/>
                <w:b/>
                <w:kern w:val="0"/>
                <w:highlight w:val="none"/>
                <w:lang w:bidi="ar"/>
                <w14:ligatures w14:val="none"/>
              </w:rPr>
            </w:pPr>
            <w:r>
              <w:rPr>
                <w:rFonts w:hint="eastAsia" w:ascii="仿宋" w:hAnsi="仿宋" w:eastAsia="仿宋" w:cs="仿宋"/>
                <w:b/>
                <w:kern w:val="0"/>
                <w:highlight w:val="none"/>
                <w:lang w:bidi="ar"/>
                <w14:ligatures w14:val="none"/>
              </w:rPr>
              <w:t>股东签名（按指印）：</w:t>
            </w:r>
          </w:p>
          <w:p w14:paraId="1BB65CE8">
            <w:pPr>
              <w:widowControl/>
              <w:adjustRightInd w:val="0"/>
              <w:snapToGrid w:val="0"/>
              <w:spacing w:line="600" w:lineRule="exact"/>
              <w:ind w:firstLine="0" w:firstLineChars="0"/>
              <w:jc w:val="center"/>
              <w:rPr>
                <w:rFonts w:ascii="仿宋" w:hAnsi="仿宋" w:eastAsia="仿宋" w:cs="仿宋"/>
                <w:b/>
                <w:kern w:val="0"/>
                <w:highlight w:val="none"/>
                <w14:ligatures w14:val="none"/>
              </w:rPr>
            </w:pPr>
            <w:r>
              <w:rPr>
                <w:rFonts w:hint="eastAsia" w:ascii="仿宋" w:hAnsi="仿宋" w:eastAsia="仿宋" w:cs="仿宋"/>
                <w:b/>
                <w:kern w:val="0"/>
                <w:highlight w:val="none"/>
                <w14:ligatures w14:val="none"/>
              </w:rPr>
              <w:t xml:space="preserve">                                                      填表日期：        年　 　月　 　日</w:t>
            </w:r>
          </w:p>
        </w:tc>
      </w:tr>
    </w:tbl>
    <w:p w14:paraId="136DCA23">
      <w:pPr>
        <w:ind w:firstLine="560"/>
        <w:rPr>
          <w:rFonts w:ascii="仿宋" w:hAnsi="仿宋" w:eastAsia="仿宋"/>
          <w:sz w:val="28"/>
          <w:szCs w:val="28"/>
          <w:highlight w:val="none"/>
        </w:rPr>
      </w:pPr>
      <w:r>
        <w:rPr>
          <w:rFonts w:hint="eastAsia" w:ascii="仿宋" w:hAnsi="仿宋" w:eastAsia="仿宋"/>
          <w:sz w:val="28"/>
          <w:szCs w:val="28"/>
          <w:highlight w:val="none"/>
        </w:rPr>
        <w:br w:type="page"/>
      </w:r>
    </w:p>
    <w:p w14:paraId="75F05EC1">
      <w:pPr>
        <w:ind w:firstLine="560"/>
        <w:rPr>
          <w:rFonts w:ascii="仿宋" w:hAnsi="仿宋" w:eastAsia="仿宋"/>
          <w:sz w:val="28"/>
          <w:szCs w:val="28"/>
          <w:highlight w:val="none"/>
        </w:rPr>
      </w:pPr>
      <w:r>
        <w:rPr>
          <w:rFonts w:hint="eastAsia" w:ascii="仿宋" w:hAnsi="仿宋" w:eastAsia="仿宋"/>
          <w:sz w:val="28"/>
          <w:szCs w:val="28"/>
          <w:highlight w:val="none"/>
        </w:rPr>
        <w:t>附件2</w:t>
      </w:r>
    </w:p>
    <w:p w14:paraId="216FFB3D">
      <w:pPr>
        <w:ind w:firstLine="0" w:firstLineChars="0"/>
        <w:jc w:val="center"/>
        <w:rPr>
          <w:rFonts w:ascii="仿宋" w:hAnsi="仿宋" w:eastAsia="仿宋"/>
          <w:sz w:val="28"/>
          <w:szCs w:val="28"/>
          <w:highlight w:val="none"/>
        </w:rPr>
      </w:pPr>
      <w:r>
        <w:rPr>
          <w:rFonts w:hint="eastAsia" w:ascii="仿宋" w:hAnsi="仿宋" w:eastAsia="仿宋"/>
          <w:b/>
          <w:bCs/>
          <w:sz w:val="28"/>
          <w:szCs w:val="28"/>
          <w:highlight w:val="none"/>
        </w:rPr>
        <w:t>四川银行股份有限公司</w:t>
      </w:r>
      <w:r>
        <w:rPr>
          <w:rFonts w:hint="eastAsia" w:ascii="仿宋" w:hAnsi="仿宋" w:eastAsia="仿宋"/>
          <w:b/>
          <w:bCs/>
          <w:sz w:val="28"/>
          <w:szCs w:val="28"/>
          <w:highlight w:val="none"/>
          <w:u w:val="single"/>
        </w:rPr>
        <w:t>员工股东</w:t>
      </w:r>
      <w:r>
        <w:rPr>
          <w:rFonts w:hint="eastAsia" w:ascii="仿宋" w:hAnsi="仿宋" w:eastAsia="仿宋"/>
          <w:b/>
          <w:bCs/>
          <w:sz w:val="28"/>
          <w:szCs w:val="28"/>
          <w:highlight w:val="none"/>
        </w:rPr>
        <w:t>持有股份确认登记表</w:t>
      </w:r>
    </w:p>
    <w:tbl>
      <w:tblPr>
        <w:tblStyle w:val="7"/>
        <w:tblW w:w="110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37"/>
        <w:gridCol w:w="2253"/>
        <w:gridCol w:w="1344"/>
        <w:gridCol w:w="2255"/>
        <w:gridCol w:w="2987"/>
      </w:tblGrid>
      <w:tr w14:paraId="0F36BE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95" w:hRule="atLeast"/>
          <w:jc w:val="center"/>
        </w:trPr>
        <w:tc>
          <w:tcPr>
            <w:tcW w:w="2237" w:type="dxa"/>
            <w:vAlign w:val="center"/>
          </w:tcPr>
          <w:p w14:paraId="60062701">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股东姓名</w:t>
            </w:r>
          </w:p>
        </w:tc>
        <w:tc>
          <w:tcPr>
            <w:tcW w:w="3597" w:type="dxa"/>
            <w:gridSpan w:val="2"/>
            <w:vAlign w:val="center"/>
          </w:tcPr>
          <w:p w14:paraId="67133504">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color w:val="366091"/>
                <w:highlight w:val="none"/>
                <w14:ligatures w14:val="none"/>
              </w:rPr>
              <w:t xml:space="preserve"> </w:t>
            </w:r>
          </w:p>
        </w:tc>
        <w:tc>
          <w:tcPr>
            <w:tcW w:w="2255" w:type="dxa"/>
            <w:vAlign w:val="center"/>
          </w:tcPr>
          <w:p w14:paraId="66E5CA9E">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持股数量（单位：股）</w:t>
            </w:r>
          </w:p>
        </w:tc>
        <w:tc>
          <w:tcPr>
            <w:tcW w:w="2987" w:type="dxa"/>
            <w:vAlign w:val="center"/>
          </w:tcPr>
          <w:p w14:paraId="189B0C62">
            <w:pPr>
              <w:adjustRightInd w:val="0"/>
              <w:snapToGrid w:val="0"/>
              <w:spacing w:line="600" w:lineRule="exact"/>
              <w:ind w:firstLine="0" w:firstLineChars="0"/>
              <w:jc w:val="both"/>
              <w:rPr>
                <w:rFonts w:ascii="仿宋" w:hAnsi="仿宋" w:eastAsia="仿宋" w:cs="仿宋"/>
                <w:highlight w:val="none"/>
                <w14:ligatures w14:val="none"/>
              </w:rPr>
            </w:pPr>
          </w:p>
        </w:tc>
      </w:tr>
      <w:tr w14:paraId="362A67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01" w:hRule="exact"/>
          <w:jc w:val="center"/>
        </w:trPr>
        <w:tc>
          <w:tcPr>
            <w:tcW w:w="2237" w:type="dxa"/>
            <w:vAlign w:val="center"/>
          </w:tcPr>
          <w:p w14:paraId="422AB57D">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身份证件号码</w:t>
            </w:r>
          </w:p>
        </w:tc>
        <w:tc>
          <w:tcPr>
            <w:tcW w:w="3597" w:type="dxa"/>
            <w:gridSpan w:val="2"/>
            <w:vAlign w:val="center"/>
          </w:tcPr>
          <w:p w14:paraId="7B8160E3">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color w:val="366091"/>
                <w:highlight w:val="none"/>
                <w14:ligatures w14:val="none"/>
              </w:rPr>
              <w:t xml:space="preserve"> </w:t>
            </w:r>
          </w:p>
        </w:tc>
        <w:tc>
          <w:tcPr>
            <w:tcW w:w="2255" w:type="dxa"/>
            <w:vAlign w:val="center"/>
          </w:tcPr>
          <w:p w14:paraId="2D6ED48F">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股权证书编号（如有）</w:t>
            </w:r>
          </w:p>
        </w:tc>
        <w:tc>
          <w:tcPr>
            <w:tcW w:w="2987" w:type="dxa"/>
            <w:vAlign w:val="center"/>
          </w:tcPr>
          <w:p w14:paraId="0FDD419A">
            <w:pPr>
              <w:adjustRightInd w:val="0"/>
              <w:snapToGrid w:val="0"/>
              <w:spacing w:line="600" w:lineRule="exact"/>
              <w:ind w:firstLine="0" w:firstLineChars="0"/>
              <w:jc w:val="both"/>
              <w:rPr>
                <w:rFonts w:ascii="仿宋" w:hAnsi="仿宋" w:eastAsia="仿宋" w:cs="仿宋"/>
                <w:highlight w:val="none"/>
                <w14:ligatures w14:val="none"/>
              </w:rPr>
            </w:pPr>
          </w:p>
        </w:tc>
      </w:tr>
      <w:tr w14:paraId="7AEF79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66" w:hRule="exact"/>
          <w:jc w:val="center"/>
        </w:trPr>
        <w:tc>
          <w:tcPr>
            <w:tcW w:w="2237" w:type="dxa"/>
            <w:vAlign w:val="center"/>
          </w:tcPr>
          <w:p w14:paraId="13D6EF59">
            <w:pPr>
              <w:adjustRightInd w:val="0"/>
              <w:snapToGrid w:val="0"/>
              <w:spacing w:line="600" w:lineRule="exac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联系地址</w:t>
            </w:r>
          </w:p>
        </w:tc>
        <w:tc>
          <w:tcPr>
            <w:tcW w:w="3597" w:type="dxa"/>
            <w:gridSpan w:val="2"/>
            <w:vAlign w:val="center"/>
          </w:tcPr>
          <w:p w14:paraId="37A8EAF8">
            <w:pPr>
              <w:adjustRightInd w:val="0"/>
              <w:snapToGrid w:val="0"/>
              <w:spacing w:line="600" w:lineRule="exact"/>
              <w:ind w:firstLine="0" w:firstLineChars="0"/>
              <w:jc w:val="both"/>
              <w:rPr>
                <w:rFonts w:ascii="仿宋" w:hAnsi="仿宋" w:eastAsia="仿宋" w:cs="仿宋"/>
                <w:highlight w:val="none"/>
                <w14:ligatures w14:val="none"/>
              </w:rPr>
            </w:pPr>
          </w:p>
        </w:tc>
        <w:tc>
          <w:tcPr>
            <w:tcW w:w="2255" w:type="dxa"/>
            <w:vAlign w:val="center"/>
          </w:tcPr>
          <w:p w14:paraId="664B0A6D">
            <w:pPr>
              <w:adjustRightInd w:val="0"/>
              <w:snapToGrid w:val="0"/>
              <w:spacing w:line="600" w:lineRule="exact"/>
              <w:ind w:firstLine="0" w:firstLineChars="0"/>
              <w:rPr>
                <w:rFonts w:ascii="仿宋" w:hAnsi="仿宋" w:eastAsia="仿宋" w:cs="仿宋"/>
                <w:highlight w:val="none"/>
                <w14:ligatures w14:val="none"/>
              </w:rPr>
            </w:pPr>
            <w:r>
              <w:rPr>
                <w:rFonts w:hint="eastAsia" w:ascii="仿宋" w:hAnsi="仿宋" w:eastAsia="仿宋" w:cs="仿宋"/>
                <w:highlight w:val="none"/>
                <w:lang w:bidi="ar"/>
                <w14:ligatures w14:val="none"/>
              </w:rPr>
              <w:t>移动电话</w:t>
            </w:r>
          </w:p>
        </w:tc>
        <w:tc>
          <w:tcPr>
            <w:tcW w:w="2987" w:type="dxa"/>
            <w:vAlign w:val="center"/>
          </w:tcPr>
          <w:p w14:paraId="67DBEBBC">
            <w:pPr>
              <w:adjustRightInd w:val="0"/>
              <w:snapToGrid w:val="0"/>
              <w:spacing w:line="600" w:lineRule="exact"/>
              <w:ind w:firstLine="0" w:firstLineChars="0"/>
              <w:jc w:val="both"/>
              <w:rPr>
                <w:rFonts w:ascii="仿宋" w:hAnsi="仿宋" w:eastAsia="仿宋" w:cs="仿宋"/>
                <w:highlight w:val="none"/>
                <w14:ligatures w14:val="none"/>
              </w:rPr>
            </w:pPr>
          </w:p>
        </w:tc>
      </w:tr>
      <w:tr w14:paraId="7E09C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076" w:type="dxa"/>
            <w:gridSpan w:val="5"/>
            <w:vAlign w:val="center"/>
          </w:tcPr>
          <w:p w14:paraId="5026DD6F">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b/>
                <w:kern w:val="0"/>
                <w:highlight w:val="none"/>
                <w:lang w:bidi="ar"/>
                <w14:ligatures w14:val="none"/>
              </w:rPr>
              <w:t>请按要求如实填写股份基本情况：</w:t>
            </w:r>
          </w:p>
        </w:tc>
      </w:tr>
      <w:tr w14:paraId="264E0A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06" w:hRule="exact"/>
          <w:jc w:val="center"/>
        </w:trPr>
        <w:tc>
          <w:tcPr>
            <w:tcW w:w="2237" w:type="dxa"/>
            <w:vAlign w:val="center"/>
          </w:tcPr>
          <w:p w14:paraId="5895A5A7">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股份来源（不包括原银行送股）（可多选）</w:t>
            </w:r>
          </w:p>
        </w:tc>
        <w:tc>
          <w:tcPr>
            <w:tcW w:w="8839" w:type="dxa"/>
            <w:gridSpan w:val="4"/>
            <w:vAlign w:val="center"/>
          </w:tcPr>
          <w:p w14:paraId="0000D602">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股份来源：□原攀枝花市商业银行时期入股  □原凉山州商业银行时期入股 </w:t>
            </w:r>
          </w:p>
          <w:p w14:paraId="3B1EB224">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□四川银行设立时入股（2020年11月）  □增资扩股时入股   □受让  □继承 </w:t>
            </w:r>
          </w:p>
          <w:p w14:paraId="23A4D763">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□离婚分割   □司法途径   □原股东破产、吊销、注销或清算等承继   </w:t>
            </w:r>
          </w:p>
          <w:p w14:paraId="05E7BD19">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□其他____________________</w:t>
            </w:r>
          </w:p>
        </w:tc>
      </w:tr>
      <w:tr w14:paraId="08EFC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1" w:hRule="exact"/>
          <w:jc w:val="center"/>
        </w:trPr>
        <w:tc>
          <w:tcPr>
            <w:tcW w:w="11076" w:type="dxa"/>
            <w:gridSpan w:val="5"/>
            <w:vAlign w:val="center"/>
          </w:tcPr>
          <w:p w14:paraId="1AE92CA1">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是否存在以在职职工身份持有职工股的情形？</w:t>
            </w:r>
          </w:p>
          <w:p w14:paraId="7E61CC84">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1A54C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1" w:hRule="exact"/>
          <w:jc w:val="center"/>
        </w:trPr>
        <w:tc>
          <w:tcPr>
            <w:tcW w:w="11076" w:type="dxa"/>
            <w:gridSpan w:val="5"/>
            <w:vAlign w:val="center"/>
          </w:tcPr>
          <w:p w14:paraId="72CC29D6">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是否存在以退休职工身份持有职工股的情形？</w:t>
            </w:r>
          </w:p>
          <w:p w14:paraId="1D6DDA19">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7B6B0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00" w:hRule="exact"/>
          <w:jc w:val="center"/>
        </w:trPr>
        <w:tc>
          <w:tcPr>
            <w:tcW w:w="11076" w:type="dxa"/>
            <w:gridSpan w:val="5"/>
            <w:vAlign w:val="center"/>
          </w:tcPr>
          <w:p w14:paraId="412A9AB8">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是否存在本行内部职工以外的个人以内部职工身份认购股份的情形？</w:t>
            </w:r>
          </w:p>
          <w:p w14:paraId="1A7E540C">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01C36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5" w:hRule="exact"/>
          <w:jc w:val="center"/>
        </w:trPr>
        <w:tc>
          <w:tcPr>
            <w:tcW w:w="11076" w:type="dxa"/>
            <w:gridSpan w:val="5"/>
            <w:vAlign w:val="center"/>
          </w:tcPr>
          <w:p w14:paraId="53765ACD">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是否存在以离职职工身份持有职工股的情形？</w:t>
            </w:r>
          </w:p>
          <w:p w14:paraId="7E86504C">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2481C9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4" w:hRule="exact"/>
          <w:jc w:val="center"/>
        </w:trPr>
        <w:tc>
          <w:tcPr>
            <w:tcW w:w="11076" w:type="dxa"/>
            <w:gridSpan w:val="5"/>
            <w:vAlign w:val="center"/>
          </w:tcPr>
          <w:p w14:paraId="41616E58">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是否存在本行职工死亡后作为其继承人依法承继的内部职工股的情形？</w:t>
            </w:r>
          </w:p>
          <w:p w14:paraId="51D2F159">
            <w:pPr>
              <w:spacing w:line="36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□否</w:t>
            </w:r>
          </w:p>
        </w:tc>
      </w:tr>
      <w:tr w14:paraId="7BCE9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98" w:hRule="atLeast"/>
          <w:jc w:val="center"/>
        </w:trPr>
        <w:tc>
          <w:tcPr>
            <w:tcW w:w="2237" w:type="dxa"/>
            <w:vAlign w:val="center"/>
          </w:tcPr>
          <w:p w14:paraId="2228DCCD">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是否与其他股东存在一致行动关系</w:t>
            </w:r>
          </w:p>
        </w:tc>
        <w:tc>
          <w:tcPr>
            <w:tcW w:w="8839" w:type="dxa"/>
            <w:gridSpan w:val="4"/>
            <w:vAlign w:val="center"/>
          </w:tcPr>
          <w:p w14:paraId="14AB77F2">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请说明是否与其他股东就四川银行股份签署了一致行动协议或存在其他一致行动安排。</w:t>
            </w:r>
          </w:p>
          <w:p w14:paraId="11253FBB">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□否</w:t>
            </w:r>
          </w:p>
          <w:p w14:paraId="5D0AA0FA">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□是，请说明存在一致行动关系的其他股东名称/姓名为：______，营业执照注册号/身份证号码为_______________，并请提供相关文件（一致行动协议等）。</w:t>
            </w:r>
          </w:p>
        </w:tc>
      </w:tr>
      <w:tr w14:paraId="114E6E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1" w:hRule="atLeast"/>
          <w:jc w:val="center"/>
        </w:trPr>
        <w:tc>
          <w:tcPr>
            <w:tcW w:w="11076" w:type="dxa"/>
            <w:gridSpan w:val="5"/>
            <w:vAlign w:val="center"/>
          </w:tcPr>
          <w:p w14:paraId="3EC11BA5">
            <w:pPr>
              <w:adjustRightInd w:val="0"/>
              <w:snapToGrid w:val="0"/>
              <w:spacing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b/>
                <w:kern w:val="0"/>
                <w:highlight w:val="none"/>
                <w:lang w:bidi="ar"/>
                <w14:ligatures w14:val="none"/>
              </w:rPr>
              <w:t>请按要求如实填写下列关联人持股情况（如果发生不够填写的，请使用A4纸张按下列格式制作和继续填写，并作为本登记表附件（1）。附件应当参照本登记表签名并填写填表日期。附件的签名和填表日期应当与本登记表保持一致）：</w:t>
            </w:r>
          </w:p>
        </w:tc>
      </w:tr>
      <w:tr w14:paraId="7A6015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451" w:hRule="atLeast"/>
          <w:jc w:val="center"/>
        </w:trPr>
        <w:tc>
          <w:tcPr>
            <w:tcW w:w="2237" w:type="dxa"/>
            <w:vAlign w:val="center"/>
          </w:tcPr>
          <w:p w14:paraId="08E550AD">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担任董监高的机构是否持有股份</w:t>
            </w:r>
          </w:p>
        </w:tc>
        <w:tc>
          <w:tcPr>
            <w:tcW w:w="2253" w:type="dxa"/>
            <w:vAlign w:val="center"/>
          </w:tcPr>
          <w:p w14:paraId="6054A349">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  □是</w:t>
            </w:r>
          </w:p>
        </w:tc>
        <w:tc>
          <w:tcPr>
            <w:tcW w:w="6586" w:type="dxa"/>
            <w:gridSpan w:val="3"/>
            <w:vAlign w:val="center"/>
          </w:tcPr>
          <w:p w14:paraId="2A090854">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如果持有股份，则：</w:t>
            </w:r>
          </w:p>
          <w:p w14:paraId="37914C11">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5C2001F0">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52F74541">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p w14:paraId="7328AC1F">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持有人名称为：__________________，任职情况：____________</w:t>
            </w:r>
          </w:p>
        </w:tc>
      </w:tr>
      <w:tr w14:paraId="183011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60" w:hRule="exact"/>
          <w:jc w:val="center"/>
        </w:trPr>
        <w:tc>
          <w:tcPr>
            <w:tcW w:w="2237" w:type="dxa"/>
            <w:vAlign w:val="center"/>
          </w:tcPr>
          <w:p w14:paraId="5324B8AB">
            <w:pPr>
              <w:adjustRightInd w:val="0"/>
              <w:snapToGrid w:val="0"/>
              <w:spacing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参股、控股和实际控制的机构是否持有股份</w:t>
            </w:r>
          </w:p>
        </w:tc>
        <w:tc>
          <w:tcPr>
            <w:tcW w:w="2253" w:type="dxa"/>
            <w:vAlign w:val="center"/>
          </w:tcPr>
          <w:p w14:paraId="42CD5FBF">
            <w:pPr>
              <w:adjustRightInd w:val="0"/>
              <w:snapToGrid w:val="0"/>
              <w:spacing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 xml:space="preserve">□否  □是 </w:t>
            </w:r>
          </w:p>
        </w:tc>
        <w:tc>
          <w:tcPr>
            <w:tcW w:w="6586" w:type="dxa"/>
            <w:gridSpan w:val="3"/>
            <w:vAlign w:val="center"/>
          </w:tcPr>
          <w:p w14:paraId="5BDF043E">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如果持有股份，则：</w:t>
            </w:r>
          </w:p>
          <w:p w14:paraId="15B2A0E8">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持有人名称为：__________________________</w:t>
            </w:r>
          </w:p>
          <w:p w14:paraId="00D3AAB8">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持有人名称为：__________________________</w:t>
            </w:r>
          </w:p>
          <w:p w14:paraId="5348FE6E">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持有人名称为：__________________________</w:t>
            </w:r>
          </w:p>
          <w:p w14:paraId="32559489">
            <w:pPr>
              <w:adjustRightInd w:val="0"/>
              <w:snapToGrid w:val="0"/>
              <w:spacing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持有人名称为：__________________________</w:t>
            </w:r>
          </w:p>
        </w:tc>
      </w:tr>
      <w:tr w14:paraId="108324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08" w:hRule="atLeast"/>
          <w:jc w:val="center"/>
        </w:trPr>
        <w:tc>
          <w:tcPr>
            <w:tcW w:w="2237" w:type="dxa"/>
            <w:vAlign w:val="center"/>
          </w:tcPr>
          <w:p w14:paraId="070EE6A7">
            <w:pPr>
              <w:spacing w:before="100" w:beforeAutospacing="1" w:after="100" w:afterAutospacing="1"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配偶、父母、成年子女及兄弟姐妹、配偶的父母、子女的配偶、兄弟姐妹的配偶、配偶的兄弟姐妹以及其他可能产生利益转移的家庭成员是否持有股份</w:t>
            </w:r>
          </w:p>
        </w:tc>
        <w:tc>
          <w:tcPr>
            <w:tcW w:w="2253" w:type="dxa"/>
            <w:vAlign w:val="center"/>
          </w:tcPr>
          <w:p w14:paraId="61B35435">
            <w:pPr>
              <w:spacing w:before="100" w:beforeAutospacing="1" w:after="100" w:afterAutospacing="1" w:line="600" w:lineRule="exact"/>
              <w:ind w:firstLine="0" w:firstLineChars="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□否  □是</w:t>
            </w:r>
          </w:p>
        </w:tc>
        <w:tc>
          <w:tcPr>
            <w:tcW w:w="6586" w:type="dxa"/>
            <w:gridSpan w:val="3"/>
            <w:vAlign w:val="center"/>
          </w:tcPr>
          <w:p w14:paraId="37B2504B">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姓名：__________亲属关系：______</w:t>
            </w:r>
          </w:p>
          <w:p w14:paraId="4EBF1B52">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身份证件名称：□</w:t>
            </w:r>
            <w:r>
              <w:rPr>
                <w:rFonts w:hint="eastAsia" w:ascii="仿宋" w:hAnsi="仿宋" w:eastAsia="仿宋" w:cs="仿宋"/>
                <w:highlight w:val="none"/>
                <w:lang w:bidi="ar"/>
                <w14:ligatures w14:val="none"/>
              </w:rPr>
              <w:t xml:space="preserve">身份证 </w:t>
            </w:r>
            <w:r>
              <w:rPr>
                <w:rFonts w:hint="eastAsia" w:ascii="仿宋" w:hAnsi="仿宋" w:eastAsia="仿宋" w:cs="仿宋"/>
                <w:kern w:val="0"/>
                <w:highlight w:val="none"/>
                <w:lang w:bidi="ar"/>
                <w14:ligatures w14:val="none"/>
              </w:rPr>
              <w:t>□其他：__________</w:t>
            </w:r>
          </w:p>
          <w:p w14:paraId="1487FCF9">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身份证件号码：________________________</w:t>
            </w:r>
          </w:p>
          <w:p w14:paraId="40008A50">
            <w:pPr>
              <w:adjustRightInd w:val="0"/>
              <w:snapToGrid w:val="0"/>
              <w:spacing w:line="600" w:lineRule="exact"/>
              <w:ind w:firstLine="0" w:firstLineChars="0"/>
              <w:jc w:val="both"/>
              <w:rPr>
                <w:rFonts w:ascii="仿宋" w:hAnsi="仿宋" w:eastAsia="仿宋" w:cs="仿宋"/>
                <w:kern w:val="0"/>
                <w:highlight w:val="none"/>
                <w:lang w:bidi="ar"/>
                <w14:ligatures w14:val="none"/>
              </w:rPr>
            </w:pPr>
          </w:p>
          <w:p w14:paraId="6FC6FF31">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姓名：__________亲属关系：______</w:t>
            </w:r>
          </w:p>
          <w:p w14:paraId="4038FCBA">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身份证件名称：□</w:t>
            </w:r>
            <w:r>
              <w:rPr>
                <w:rFonts w:hint="eastAsia" w:ascii="仿宋" w:hAnsi="仿宋" w:eastAsia="仿宋" w:cs="仿宋"/>
                <w:highlight w:val="none"/>
                <w:lang w:bidi="ar"/>
                <w14:ligatures w14:val="none"/>
              </w:rPr>
              <w:t xml:space="preserve">身份证 </w:t>
            </w:r>
            <w:r>
              <w:rPr>
                <w:rFonts w:hint="eastAsia" w:ascii="仿宋" w:hAnsi="仿宋" w:eastAsia="仿宋" w:cs="仿宋"/>
                <w:kern w:val="0"/>
                <w:highlight w:val="none"/>
                <w:lang w:bidi="ar"/>
                <w14:ligatures w14:val="none"/>
              </w:rPr>
              <w:t>□其他：__________</w:t>
            </w:r>
          </w:p>
          <w:p w14:paraId="65444435">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身份证件号码：________________________</w:t>
            </w:r>
          </w:p>
          <w:p w14:paraId="06F9A0E4">
            <w:pPr>
              <w:adjustRightInd w:val="0"/>
              <w:snapToGrid w:val="0"/>
              <w:spacing w:line="600" w:lineRule="exact"/>
              <w:ind w:firstLine="0" w:firstLineChars="0"/>
              <w:jc w:val="both"/>
              <w:rPr>
                <w:rFonts w:ascii="仿宋" w:hAnsi="仿宋" w:eastAsia="仿宋" w:cs="仿宋"/>
                <w:kern w:val="0"/>
                <w:highlight w:val="none"/>
                <w:lang w:bidi="ar"/>
                <w14:ligatures w14:val="none"/>
              </w:rPr>
            </w:pPr>
          </w:p>
          <w:p w14:paraId="319DF311">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姓名：__________亲属关系：______</w:t>
            </w:r>
          </w:p>
          <w:p w14:paraId="13829B69">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身份证件名称：□</w:t>
            </w:r>
            <w:r>
              <w:rPr>
                <w:rFonts w:hint="eastAsia" w:ascii="仿宋" w:hAnsi="仿宋" w:eastAsia="仿宋" w:cs="仿宋"/>
                <w:highlight w:val="none"/>
                <w:lang w:bidi="ar"/>
                <w14:ligatures w14:val="none"/>
              </w:rPr>
              <w:t xml:space="preserve">身份证 </w:t>
            </w:r>
            <w:r>
              <w:rPr>
                <w:rFonts w:hint="eastAsia" w:ascii="仿宋" w:hAnsi="仿宋" w:eastAsia="仿宋" w:cs="仿宋"/>
                <w:kern w:val="0"/>
                <w:highlight w:val="none"/>
                <w:lang w:bidi="ar"/>
                <w14:ligatures w14:val="none"/>
              </w:rPr>
              <w:t>□其他：__________</w:t>
            </w:r>
          </w:p>
          <w:p w14:paraId="1490C285">
            <w:pPr>
              <w:adjustRightInd w:val="0"/>
              <w:snapToGrid w:val="0"/>
              <w:spacing w:line="600" w:lineRule="exac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身份证件号码：________________________</w:t>
            </w:r>
          </w:p>
        </w:tc>
      </w:tr>
      <w:tr w14:paraId="2872B0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2237" w:type="dxa"/>
            <w:vAlign w:val="center"/>
          </w:tcPr>
          <w:p w14:paraId="12241D08">
            <w:pPr>
              <w:spacing w:before="100" w:beforeAutospacing="1" w:after="100" w:afterAutospacing="1"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持有的全部或者部分股份是否被质押、冻结、查封或受到其他权利限制</w:t>
            </w:r>
          </w:p>
        </w:tc>
        <w:tc>
          <w:tcPr>
            <w:tcW w:w="8839" w:type="dxa"/>
            <w:gridSpan w:val="4"/>
            <w:vAlign w:val="center"/>
          </w:tcPr>
          <w:p w14:paraId="0E7A7741">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w:t>
            </w:r>
          </w:p>
          <w:p w14:paraId="0B3DA6B3">
            <w:pPr>
              <w:adjustRightInd w:val="0"/>
              <w:snapToGrid w:val="0"/>
              <w:spacing w:line="600" w:lineRule="exact"/>
              <w:ind w:firstLine="0" w:firstLineChars="0"/>
              <w:jc w:val="both"/>
              <w:rPr>
                <w:rFonts w:ascii="仿宋" w:hAnsi="仿宋" w:eastAsia="仿宋" w:cs="仿宋"/>
                <w:kern w:val="0"/>
                <w:highlight w:val="none"/>
                <w:lang w:bidi="ar"/>
                <w14:ligatures w14:val="none"/>
              </w:rPr>
            </w:pPr>
          </w:p>
          <w:p w14:paraId="5730C956">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□是，四川银行设立前，被质押、冻结、查封或受到其他权利限制的股份数___________股</w:t>
            </w:r>
          </w:p>
          <w:p w14:paraId="05A8DDCF">
            <w:pPr>
              <w:adjustRightInd w:val="0"/>
              <w:snapToGrid w:val="0"/>
              <w:spacing w:line="600" w:lineRule="exact"/>
              <w:ind w:firstLine="0" w:firstLineChars="0"/>
              <w:jc w:val="both"/>
              <w:rPr>
                <w:rFonts w:ascii="仿宋" w:hAnsi="仿宋" w:eastAsia="仿宋" w:cs="仿宋"/>
                <w:kern w:val="0"/>
                <w:highlight w:val="none"/>
                <w:lang w:bidi="ar"/>
                <w14:ligatures w14:val="none"/>
              </w:rPr>
            </w:pPr>
          </w:p>
          <w:p w14:paraId="3A520173">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□是，四川银行设立后，被质押、冻结、查封或受到其他权利限制的股份数___________股</w:t>
            </w:r>
          </w:p>
          <w:p w14:paraId="770E7BE8">
            <w:pPr>
              <w:adjustRightInd w:val="0"/>
              <w:snapToGrid w:val="0"/>
              <w:spacing w:line="600" w:lineRule="exact"/>
              <w:ind w:firstLine="0" w:firstLineChars="0"/>
              <w:jc w:val="both"/>
              <w:rPr>
                <w:rFonts w:ascii="仿宋" w:hAnsi="仿宋" w:eastAsia="仿宋" w:cs="仿宋"/>
                <w:kern w:val="0"/>
                <w:highlight w:val="none"/>
                <w:lang w:bidi="ar"/>
                <w14:ligatures w14:val="none"/>
              </w:rPr>
            </w:pPr>
          </w:p>
          <w:p w14:paraId="01B4590A">
            <w:pPr>
              <w:adjustRightInd w:val="0"/>
              <w:snapToGrid w:val="0"/>
              <w:spacing w:line="600" w:lineRule="exac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    请写明权利受限制的具体情况：</w:t>
            </w:r>
          </w:p>
          <w:p w14:paraId="7EC87B84">
            <w:pPr>
              <w:adjustRightInd w:val="0"/>
              <w:snapToGrid w:val="0"/>
              <w:spacing w:line="600" w:lineRule="exact"/>
              <w:ind w:firstLine="48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□质押；□冻结；□查封；□其他权利限制情形 __________，并请提供相关文件（例如质押合同、司法文书、相关登记证明文件等）</w:t>
            </w:r>
          </w:p>
          <w:p w14:paraId="6C378192">
            <w:pPr>
              <w:adjustRightInd w:val="0"/>
              <w:snapToGrid w:val="0"/>
              <w:spacing w:line="600" w:lineRule="exact"/>
              <w:ind w:firstLine="0" w:firstLineChars="0"/>
              <w:jc w:val="both"/>
              <w:rPr>
                <w:rFonts w:ascii="仿宋" w:hAnsi="仿宋" w:eastAsia="仿宋" w:cs="仿宋"/>
                <w:kern w:val="0"/>
                <w:highlight w:val="none"/>
                <w:lang w:bidi="ar"/>
                <w14:ligatures w14:val="none"/>
              </w:rPr>
            </w:pPr>
          </w:p>
        </w:tc>
      </w:tr>
      <w:tr w14:paraId="21C2C4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9" w:hRule="atLeast"/>
          <w:jc w:val="center"/>
        </w:trPr>
        <w:tc>
          <w:tcPr>
            <w:tcW w:w="11076" w:type="dxa"/>
            <w:gridSpan w:val="5"/>
          </w:tcPr>
          <w:p w14:paraId="52E27A53">
            <w:pPr>
              <w:widowControl/>
              <w:adjustRightInd w:val="0"/>
              <w:snapToGrid w:val="0"/>
              <w:ind w:firstLine="0" w:firstLineChars="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本人特此声明和承诺：</w:t>
            </w:r>
            <w:r>
              <w:rPr>
                <w:rFonts w:hint="eastAsia" w:ascii="仿宋" w:hAnsi="仿宋" w:eastAsia="仿宋" w:cs="仿宋"/>
                <w:color w:val="366091"/>
                <w:highlight w:val="none"/>
                <w14:ligatures w14:val="none"/>
              </w:rPr>
              <w:t xml:space="preserve"> </w:t>
            </w:r>
          </w:p>
          <w:p w14:paraId="557BA1C3">
            <w:pPr>
              <w:widowControl/>
              <w:numPr>
                <w:ilvl w:val="255"/>
                <w:numId w:val="0"/>
              </w:numPr>
              <w:adjustRightInd w:val="0"/>
              <w:snapToGrid w:val="0"/>
              <w:ind w:left="480" w:leftChars="20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1.本人已认真阅读且核对以上所有内容，并确认以上内容与事实一致，对此无任何异议；</w:t>
            </w:r>
          </w:p>
          <w:p w14:paraId="02F986FE">
            <w:pPr>
              <w:widowControl/>
              <w:numPr>
                <w:ilvl w:val="255"/>
                <w:numId w:val="0"/>
              </w:numPr>
              <w:adjustRightInd w:val="0"/>
              <w:snapToGrid w:val="0"/>
              <w:ind w:left="480" w:leftChars="20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2.本人所持有的以上四川银行股份不是社会自然人股；</w:t>
            </w:r>
          </w:p>
          <w:p w14:paraId="39BC66E3">
            <w:pPr>
              <w:widowControl/>
              <w:numPr>
                <w:ilvl w:val="255"/>
                <w:numId w:val="0"/>
              </w:numPr>
              <w:adjustRightInd w:val="0"/>
              <w:snapToGrid w:val="0"/>
              <w:ind w:left="480" w:leftChars="20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3.本人持有的四川银行股份，不存在任何权属争议、法律纠纷或潜在纠纷等情况；</w:t>
            </w:r>
          </w:p>
          <w:p w14:paraId="0BC3D72E">
            <w:pPr>
              <w:widowControl/>
              <w:numPr>
                <w:ilvl w:val="255"/>
                <w:numId w:val="0"/>
              </w:numPr>
              <w:adjustRightInd w:val="0"/>
              <w:snapToGrid w:val="0"/>
              <w:ind w:left="480" w:leftChars="20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4.本人同意四川银行将本人持有的股份交由四川银行确定的托管机构托管，同意开立托管账户；</w:t>
            </w:r>
          </w:p>
          <w:p w14:paraId="7322B97A">
            <w:pPr>
              <w:widowControl/>
              <w:numPr>
                <w:ilvl w:val="255"/>
                <w:numId w:val="0"/>
              </w:numPr>
              <w:adjustRightInd w:val="0"/>
              <w:snapToGrid w:val="0"/>
              <w:ind w:left="480" w:leftChars="20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5.本人所持四川银行股份为职工股；本人认购及/或受让原攀枝花市商业银行/原凉山州商业银行/四川银行股份的资金为自有资金，不存在以委托资金、债务资金等非自有资金认购或受让原攀枝花市商业银行/原凉山州商业银行/四川银行股份的情形，资金来源合法；原攀枝花市商业银行/原凉山州商业银行/四川银行未就本人认购或受让原攀枝花市商业银行/原凉山州商业银行/四川银行股份提供任何财务支持（包括但不限于贷款、补贴等）；本人认购或者受让原攀枝花市商业银行/原凉山州商业银行/四川银行所需支付的款项已经支付完毕，出资真实；本人不存在工会或职工持股会代持、委托持股、信托持股、通过“持股平台”间接持股或者其他代持关系；本人未将所持有的四川银行的股票收益权全部或部分转让给任何第三方；本人未将四川银行股票的表决权委托给四川银行的其他股东；本人不存在法律法规禁止本人成为四川银行股东的情形；</w:t>
            </w:r>
          </w:p>
          <w:p w14:paraId="16327F40">
            <w:pPr>
              <w:widowControl/>
              <w:numPr>
                <w:ilvl w:val="255"/>
                <w:numId w:val="0"/>
              </w:numPr>
              <w:adjustRightInd w:val="0"/>
              <w:snapToGrid w:val="0"/>
              <w:ind w:left="480" w:leftChars="20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6.本人将持续遵守法律法规关于金融企业职工持股的规定；</w:t>
            </w:r>
          </w:p>
          <w:p w14:paraId="2A486C87">
            <w:pPr>
              <w:widowControl/>
              <w:numPr>
                <w:ilvl w:val="255"/>
                <w:numId w:val="0"/>
              </w:numPr>
              <w:adjustRightInd w:val="0"/>
              <w:snapToGrid w:val="0"/>
              <w:ind w:left="480" w:leftChars="20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7.本人已知悉并愿意遵守商业银行股东管理的各项监管规定；承诺持续符合股东资格要求；若未来因合规需要或监管部门提出监管整改要求，本人承诺</w:t>
            </w:r>
            <w:r>
              <w:rPr>
                <w:rFonts w:hint="eastAsia" w:ascii="仿宋" w:hAnsi="仿宋" w:eastAsia="仿宋" w:cs="仿宋"/>
                <w:kern w:val="0"/>
                <w:highlight w:val="none"/>
                <w:lang w:val="en-US" w:eastAsia="zh-CN" w:bidi="ar"/>
                <w14:ligatures w14:val="none"/>
              </w:rPr>
              <w:t>将</w:t>
            </w:r>
            <w:r>
              <w:rPr>
                <w:rFonts w:hint="eastAsia" w:ascii="仿宋" w:hAnsi="仿宋" w:eastAsia="仿宋" w:cs="仿宋"/>
                <w:kern w:val="0"/>
                <w:highlight w:val="none"/>
                <w:lang w:bidi="ar"/>
                <w14:ligatures w14:val="none"/>
              </w:rPr>
              <w:t>积极协助四川银行应对整改要求；</w:t>
            </w:r>
          </w:p>
          <w:p w14:paraId="37784C50">
            <w:pPr>
              <w:widowControl/>
              <w:numPr>
                <w:ilvl w:val="255"/>
                <w:numId w:val="0"/>
              </w:numPr>
              <w:adjustRightInd w:val="0"/>
              <w:snapToGrid w:val="0"/>
              <w:ind w:left="480" w:leftChars="20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8.本登记表填写的内容和本人提供的其他文件均真实、准确、完整，签署的专项承诺为本人真实意思表达。本人提供的文件中的复印件与原件一致。本人对本登记表填写的内容、签署的专项承诺、提供的其他文件的真实性、准确性和完整性承担法律责任。</w:t>
            </w:r>
          </w:p>
          <w:p w14:paraId="1D1467AA">
            <w:pPr>
              <w:widowControl/>
              <w:adjustRightInd w:val="0"/>
              <w:snapToGrid w:val="0"/>
              <w:spacing w:line="600" w:lineRule="exact"/>
              <w:ind w:firstLine="0" w:firstLineChars="0"/>
              <w:rPr>
                <w:rFonts w:ascii="仿宋" w:hAnsi="仿宋" w:eastAsia="仿宋" w:cs="仿宋"/>
                <w:kern w:val="0"/>
                <w:highlight w:val="none"/>
                <w14:ligatures w14:val="none"/>
              </w:rPr>
            </w:pPr>
          </w:p>
          <w:p w14:paraId="32D9ACFD">
            <w:pPr>
              <w:widowControl/>
              <w:adjustRightInd w:val="0"/>
              <w:snapToGrid w:val="0"/>
              <w:spacing w:line="600" w:lineRule="exact"/>
              <w:ind w:firstLine="0" w:firstLineChars="0"/>
              <w:jc w:val="center"/>
              <w:rPr>
                <w:rFonts w:ascii="仿宋" w:hAnsi="仿宋" w:eastAsia="仿宋" w:cs="仿宋"/>
                <w:b/>
                <w:kern w:val="0"/>
                <w:highlight w:val="none"/>
                <w:lang w:bidi="ar"/>
                <w14:ligatures w14:val="none"/>
              </w:rPr>
            </w:pPr>
            <w:r>
              <w:rPr>
                <w:rFonts w:hint="eastAsia" w:ascii="仿宋" w:hAnsi="仿宋" w:eastAsia="仿宋" w:cs="仿宋"/>
                <w:b/>
                <w:kern w:val="0"/>
                <w:highlight w:val="none"/>
                <w:lang w:bidi="ar"/>
                <w14:ligatures w14:val="none"/>
              </w:rPr>
              <w:t>股东签名（按指印）：</w:t>
            </w:r>
          </w:p>
          <w:p w14:paraId="63CE43A5">
            <w:pPr>
              <w:widowControl/>
              <w:adjustRightInd w:val="0"/>
              <w:snapToGrid w:val="0"/>
              <w:spacing w:line="600" w:lineRule="exact"/>
              <w:ind w:firstLine="6746" w:firstLineChars="2800"/>
              <w:rPr>
                <w:rFonts w:ascii="仿宋" w:hAnsi="仿宋" w:eastAsia="仿宋" w:cs="仿宋"/>
                <w:b/>
                <w:kern w:val="0"/>
                <w:highlight w:val="none"/>
                <w:lang w:bidi="ar"/>
                <w14:ligatures w14:val="none"/>
              </w:rPr>
            </w:pPr>
          </w:p>
          <w:p w14:paraId="7B05F3B2">
            <w:pPr>
              <w:widowControl/>
              <w:adjustRightInd w:val="0"/>
              <w:snapToGrid w:val="0"/>
              <w:spacing w:line="600" w:lineRule="exact"/>
              <w:ind w:firstLine="0" w:firstLineChars="0"/>
              <w:jc w:val="center"/>
              <w:rPr>
                <w:rFonts w:ascii="仿宋" w:hAnsi="仿宋" w:eastAsia="仿宋" w:cs="仿宋"/>
                <w:b/>
                <w:kern w:val="0"/>
                <w:highlight w:val="none"/>
                <w14:ligatures w14:val="none"/>
              </w:rPr>
            </w:pPr>
            <w:r>
              <w:rPr>
                <w:rFonts w:hint="eastAsia" w:ascii="仿宋" w:hAnsi="仿宋" w:eastAsia="仿宋" w:cs="仿宋"/>
                <w:b/>
                <w:kern w:val="0"/>
                <w:highlight w:val="none"/>
                <w14:ligatures w14:val="none"/>
              </w:rPr>
              <w:t xml:space="preserve">                                     填表日期：         年　　月　　日</w:t>
            </w:r>
          </w:p>
          <w:p w14:paraId="2E62DCF1">
            <w:pPr>
              <w:widowControl/>
              <w:adjustRightInd w:val="0"/>
              <w:snapToGrid w:val="0"/>
              <w:spacing w:line="600" w:lineRule="exact"/>
              <w:ind w:firstLine="6720" w:firstLineChars="2800"/>
              <w:rPr>
                <w:rFonts w:ascii="仿宋" w:hAnsi="仿宋" w:eastAsia="仿宋" w:cs="仿宋"/>
                <w:kern w:val="0"/>
                <w:highlight w:val="none"/>
                <w14:ligatures w14:val="none"/>
              </w:rPr>
            </w:pPr>
          </w:p>
        </w:tc>
      </w:tr>
    </w:tbl>
    <w:p w14:paraId="480B3982">
      <w:pPr>
        <w:ind w:firstLine="0" w:firstLineChars="0"/>
        <w:rPr>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66FCF">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6B596">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09AE2">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891B0">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933F8">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36DDB">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C0"/>
    <w:rsid w:val="00046503"/>
    <w:rsid w:val="00906EC0"/>
    <w:rsid w:val="00EC59AC"/>
    <w:rsid w:val="00F501E6"/>
    <w:rsid w:val="09244D86"/>
    <w:rsid w:val="09F102DE"/>
    <w:rsid w:val="0C8D0731"/>
    <w:rsid w:val="11FC1ECD"/>
    <w:rsid w:val="13AD6CED"/>
    <w:rsid w:val="162B02D1"/>
    <w:rsid w:val="1D3A7D4E"/>
    <w:rsid w:val="1DF71D1C"/>
    <w:rsid w:val="1ECB2CDC"/>
    <w:rsid w:val="245628AC"/>
    <w:rsid w:val="255240B4"/>
    <w:rsid w:val="29AC3D81"/>
    <w:rsid w:val="2A5049B2"/>
    <w:rsid w:val="36B424C7"/>
    <w:rsid w:val="39AD1EE9"/>
    <w:rsid w:val="3C3E4D0D"/>
    <w:rsid w:val="3C766F2E"/>
    <w:rsid w:val="45737243"/>
    <w:rsid w:val="47D95A4F"/>
    <w:rsid w:val="4AA30D39"/>
    <w:rsid w:val="4C68125C"/>
    <w:rsid w:val="527A7692"/>
    <w:rsid w:val="54D40F34"/>
    <w:rsid w:val="573C6468"/>
    <w:rsid w:val="61DB2773"/>
    <w:rsid w:val="70A370D3"/>
    <w:rsid w:val="75C54FAB"/>
    <w:rsid w:val="764A2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eastAsia="宋体" w:asciiTheme="minorHAnsi" w:hAnsiTheme="minorHAnsi" w:cstheme="minorBidi"/>
      <w:kern w:val="2"/>
      <w:sz w:val="24"/>
      <w:szCs w:val="24"/>
      <w:lang w:val="en-US" w:eastAsia="zh-CN" w:bidi="ar-SA"/>
      <w14:ligatures w14:val="standardContextual"/>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600"/>
      <w:jc w:val="both"/>
    </w:pPr>
    <w:rPr>
      <w:rFonts w:ascii="Times New Roman" w:hAnsi="Times New Roman" w:eastAsia="仿宋_GB2312" w:cs="Times New Roman"/>
      <w:sz w:val="30"/>
    </w:rPr>
  </w:style>
  <w:style w:type="paragraph" w:styleId="3">
    <w:name w:val="annotation text"/>
    <w:basedOn w:val="1"/>
    <w:qFormat/>
    <w:uiPriority w:val="0"/>
  </w:style>
  <w:style w:type="paragraph" w:styleId="4">
    <w:name w:val="footer"/>
    <w:basedOn w:val="1"/>
    <w:link w:val="14"/>
    <w:qFormat/>
    <w:uiPriority w:val="0"/>
    <w:pPr>
      <w:tabs>
        <w:tab w:val="center" w:pos="4153"/>
        <w:tab w:val="right" w:pos="8306"/>
      </w:tabs>
      <w:snapToGrid w:val="0"/>
      <w:spacing w:line="240" w:lineRule="auto"/>
    </w:pPr>
    <w:rPr>
      <w:sz w:val="18"/>
      <w:szCs w:val="18"/>
    </w:rPr>
  </w:style>
  <w:style w:type="paragraph" w:styleId="5">
    <w:name w:val="header"/>
    <w:basedOn w:val="1"/>
    <w:link w:val="13"/>
    <w:qFormat/>
    <w:uiPriority w:val="0"/>
    <w:pPr>
      <w:tabs>
        <w:tab w:val="center" w:pos="4153"/>
        <w:tab w:val="right" w:pos="8306"/>
      </w:tabs>
      <w:snapToGrid w:val="0"/>
      <w:spacing w:line="240" w:lineRule="auto"/>
      <w:jc w:val="center"/>
    </w:pPr>
    <w:rPr>
      <w:sz w:val="18"/>
      <w:szCs w:val="18"/>
    </w:rPr>
  </w:style>
  <w:style w:type="paragraph" w:styleId="6">
    <w:name w:val="footnote text"/>
    <w:basedOn w:val="1"/>
    <w:qFormat/>
    <w:uiPriority w:val="0"/>
    <w:pPr>
      <w:snapToGrid w:val="0"/>
    </w:pPr>
    <w:rPr>
      <w:sz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paragraph" w:customStyle="1" w:styleId="11">
    <w:name w:val="Table Paragraph"/>
    <w:basedOn w:val="1"/>
    <w:qFormat/>
    <w:uiPriority w:val="1"/>
    <w:pPr>
      <w:ind w:left="108"/>
    </w:pPr>
    <w:rPr>
      <w:rFonts w:ascii="宋体" w:hAnsi="宋体" w:cs="宋体"/>
    </w:rPr>
  </w:style>
  <w:style w:type="paragraph" w:customStyle="1" w:styleId="12">
    <w:name w:val="Revision"/>
    <w:hidden/>
    <w:unhideWhenUsed/>
    <w:qFormat/>
    <w:uiPriority w:val="99"/>
    <w:rPr>
      <w:rFonts w:eastAsia="宋体" w:asciiTheme="minorHAnsi" w:hAnsiTheme="minorHAnsi" w:cstheme="minorBidi"/>
      <w:kern w:val="2"/>
      <w:sz w:val="24"/>
      <w:szCs w:val="24"/>
      <w:lang w:val="en-US" w:eastAsia="zh-CN" w:bidi="ar-SA"/>
      <w14:ligatures w14:val="standardContextual"/>
    </w:rPr>
  </w:style>
  <w:style w:type="character" w:customStyle="1" w:styleId="13">
    <w:name w:val="页眉 字符"/>
    <w:basedOn w:val="9"/>
    <w:link w:val="5"/>
    <w:qFormat/>
    <w:uiPriority w:val="0"/>
    <w:rPr>
      <w:rFonts w:eastAsia="宋体"/>
      <w:kern w:val="2"/>
      <w:sz w:val="18"/>
      <w:szCs w:val="18"/>
      <w14:ligatures w14:val="standardContextual"/>
    </w:rPr>
  </w:style>
  <w:style w:type="character" w:customStyle="1" w:styleId="14">
    <w:name w:val="页脚 字符"/>
    <w:basedOn w:val="9"/>
    <w:link w:val="4"/>
    <w:qFormat/>
    <w:uiPriority w:val="0"/>
    <w:rPr>
      <w:rFonts w:eastAsia="宋体"/>
      <w:kern w:val="2"/>
      <w:sz w:val="18"/>
      <w:szCs w:val="18"/>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4824</Words>
  <Characters>5404</Characters>
  <Lines>360</Lines>
  <Paragraphs>365</Paragraphs>
  <TotalTime>247</TotalTime>
  <ScaleCrop>false</ScaleCrop>
  <LinksUpToDate>false</LinksUpToDate>
  <CharactersWithSpaces>9863</CharactersWithSpaces>
  <Application>WPS Office_12.8.2.20793_F1E327BC-269C-435d-A152-05C5408002CA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2026-06-07T13:29:00Z</dcterms:created>
  <dc:creator>10139</dc:creator>
  <cp:lastModifiedBy>yoril</cp:lastModifiedBy>
  <cp:lastPrinted>2026-07-17T02:10:14Z</cp:lastPrinted>
  <dcterms:modified xsi:type="dcterms:W3CDTF">2026-07-17T07:31:03Z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2052-12.8.2.20793</vt:lpwstr>
  </property>
  <property fmtid="{D5CDD505-2E9C-101B-9397-08002B2CF9AE}" pid="3" name="KSOTemplateDocerSaveRecord">
    <vt:lpwstr>eyJoZGlkIjoiMzVhZGFiNzExNDgxNmQwMDE5MWRmMDlhMTY0MmJkNzUiLCJ1c2VySWQiOiI2MDc3NDAwNjkifQ==</vt:lpwstr>
  </property>
  <property fmtid="{D5CDD505-2E9C-101B-9397-08002B2CF9AE}" pid="4" name="ICV">
    <vt:lpwstr>65E623BA04D24E22B4DEB52BA53C8D78_13</vt:lpwstr>
  </property>
</Properties>
</file>